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Iraq</w:t>
      </w:r>
      <w:r>
        <w:t xml:space="preserve"> </w:t>
      </w:r>
      <w:r>
        <w:t xml:space="preserve">Baghdad</w:t>
      </w:r>
    </w:p>
    <w:bookmarkStart w:id="30" w:name="curriculum-vitae"/>
    <w:p>
      <w:pPr>
        <w:pStyle w:val="Heading1"/>
      </w:pPr>
      <w:r>
        <w:t xml:space="preserve">Curriculum Vitae</w:t>
      </w:r>
    </w:p>
    <w:bookmarkStart w:id="29" w:name="actor-iraq-baghdad"/>
    <w:p>
      <w:pPr>
        <w:pStyle w:val="Heading2"/>
      </w:pPr>
      <w:r>
        <w:t xml:space="preserve">Actor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Karim Al-Musawi</w:t>
      </w:r>
      <w:r>
        <w:br/>
      </w:r>
      <w:r>
        <w:rPr>
          <w:bCs/>
          <w:b/>
        </w:rPr>
        <w:t xml:space="preserve">Email:</w:t>
      </w:r>
      <w:r>
        <w:t xml:space="preserve"> </w:t>
      </w:r>
      <w:r>
        <w:t xml:space="preserve">ahmed.almusawi@email.com</w:t>
      </w:r>
      <w:r>
        <w:br/>
      </w:r>
      <w:r>
        <w:rPr>
          <w:bCs/>
          <w:b/>
        </w:rPr>
        <w:t xml:space="preserve">Phone:</w:t>
      </w:r>
      <w:r>
        <w:t xml:space="preserve"> </w:t>
      </w:r>
      <w:r>
        <w:t xml:space="preserve">+964 781 234 5678</w:t>
      </w:r>
      <w:r>
        <w:br/>
      </w: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passionate and versatile actor based in Iraq Baghdad, with over a decade of experience in theater, film, and television. Committed to preserving and promoting the rich cultural heritage of Iraq through performance art. A dedicated professional who has contributed to numerous productions that highlight the stories, struggles, and triumphs of Iraqi society. Known for his ability to portray complex characters with authenticity and emotional depth. As an actor in Baghdad, he has played a pivotal role in fostering the growth of the performing arts sector in Iraq.</w:t>
      </w:r>
    </w:p>
    <w:bookmarkEnd w:id="21"/>
    <w:bookmarkStart w:id="22" w:name="education"/>
    <w:p>
      <w:pPr>
        <w:pStyle w:val="Heading3"/>
      </w:pPr>
      <w:r>
        <w:t xml:space="preserve">Education</w:t>
      </w:r>
    </w:p>
    <w:p>
      <w:pPr>
        <w:pStyle w:val="FirstParagraph"/>
      </w:pPr>
      <w:r>
        <w:rPr>
          <w:bCs/>
          <w:b/>
        </w:rPr>
        <w:t xml:space="preserve">Bachelor of Arts in Theater Arts</w:t>
      </w:r>
      <w:r>
        <w:br/>
      </w:r>
      <w:r>
        <w:t xml:space="preserve">University of Baghdad, Baghdad, Iraq</w:t>
      </w:r>
      <w:r>
        <w:br/>
      </w:r>
      <w:r>
        <w:t xml:space="preserve">2008 – 2012</w:t>
      </w:r>
      <w:r>
        <w:br/>
      </w:r>
      <w:r>
        <w:t xml:space="preserve">- Specialized in classical and contemporary theater techniques.</w:t>
      </w:r>
      <w:r>
        <w:br/>
      </w:r>
      <w:r>
        <w:t xml:space="preserve">- Participated in workshops led by renowned Iraqi and international directors.</w:t>
      </w:r>
    </w:p>
    <w:p>
      <w:pPr>
        <w:pStyle w:val="BodyText"/>
      </w:pPr>
      <w:r>
        <w:rPr>
          <w:bCs/>
          <w:b/>
        </w:rPr>
        <w:t xml:space="preserve">Master of Fine Arts in Performance Studies</w:t>
      </w:r>
      <w:r>
        <w:br/>
      </w:r>
      <w:r>
        <w:t xml:space="preserve">American University of Baghdad, Baghdad, Iraq</w:t>
      </w:r>
      <w:r>
        <w:br/>
      </w:r>
      <w:r>
        <w:t xml:space="preserve">2014 – 2016</w:t>
      </w:r>
      <w:r>
        <w:br/>
      </w:r>
      <w:r>
        <w:t xml:space="preserve">- Focused on the intersection of performance art and social commentary.</w:t>
      </w:r>
      <w:r>
        <w:br/>
      </w:r>
      <w:r>
        <w:t xml:space="preserve">- Conducted research on the role of theater in post-war reconstruction in Iraq.</w:t>
      </w:r>
    </w:p>
    <w:bookmarkEnd w:id="22"/>
    <w:bookmarkStart w:id="23" w:name="professional-experience"/>
    <w:p>
      <w:pPr>
        <w:pStyle w:val="Heading3"/>
      </w:pPr>
      <w:r>
        <w:t xml:space="preserve">Professional Experience</w:t>
      </w:r>
    </w:p>
    <w:p>
      <w:pPr>
        <w:pStyle w:val="FirstParagraph"/>
      </w:pPr>
      <w:r>
        <w:rPr>
          <w:bCs/>
          <w:b/>
        </w:rPr>
        <w:t xml:space="preserve">Theater Actor</w:t>
      </w:r>
      <w:r>
        <w:br/>
      </w:r>
      <w:r>
        <w:t xml:space="preserve">Al-Mutanabbi Cultural Center, Baghdad, Iraq</w:t>
      </w:r>
      <w:r>
        <w:br/>
      </w:r>
      <w:r>
        <w:t xml:space="preserve">2012 – Present</w:t>
      </w:r>
      <w:r>
        <w:br/>
      </w:r>
      <w:r>
        <w:t xml:space="preserve">- Starred in over 50 productions, including classic Iraqi plays and original works.</w:t>
      </w:r>
      <w:r>
        <w:br/>
      </w:r>
      <w:r>
        <w:t xml:space="preserve">- Directed and performed in the critically acclaimed play "Echoes of the Tigris," which toured Baghdad and other Iraqi cities.</w:t>
      </w:r>
      <w:r>
        <w:br/>
      </w:r>
      <w:r>
        <w:t xml:space="preserve">- Collaborated with local playwrights to create works that address contemporary issues such as displacement, identity, and resilience.</w:t>
      </w:r>
    </w:p>
    <w:p>
      <w:pPr>
        <w:pStyle w:val="BodyText"/>
      </w:pPr>
      <w:r>
        <w:rPr>
          <w:bCs/>
          <w:b/>
        </w:rPr>
        <w:t xml:space="preserve">Television Actor</w:t>
      </w:r>
      <w:r>
        <w:br/>
      </w:r>
      <w:r>
        <w:t xml:space="preserve">Iraq National Television (INTV), Baghdad, Iraq</w:t>
      </w:r>
      <w:r>
        <w:br/>
      </w:r>
      <w:r>
        <w:t xml:space="preserve">2015 – Present</w:t>
      </w:r>
      <w:r>
        <w:br/>
      </w:r>
      <w:r>
        <w:t xml:space="preserve">- Played leading and supporting roles in historical dramas and social realism series.</w:t>
      </w:r>
      <w:r>
        <w:br/>
      </w:r>
      <w:r>
        <w:t xml:space="preserve">- Featured in the award-winning series "The City of Shadows," which highlighted the challenges of post-2003 Baghdad.</w:t>
      </w:r>
      <w:r>
        <w:br/>
      </w:r>
      <w:r>
        <w:t xml:space="preserve">- Provided voice-over narration for documentaries on Iraqi cultural heritage.</w:t>
      </w:r>
    </w:p>
    <w:p>
      <w:pPr>
        <w:pStyle w:val="BodyText"/>
      </w:pPr>
      <w:r>
        <w:rPr>
          <w:bCs/>
          <w:b/>
        </w:rPr>
        <w:t xml:space="preserve">Film Actor</w:t>
      </w:r>
      <w:r>
        <w:br/>
      </w:r>
      <w:r>
        <w:t xml:space="preserve">Independent Film Productions, Baghdad, Iraq</w:t>
      </w:r>
      <w:r>
        <w:br/>
      </w:r>
      <w:r>
        <w:t xml:space="preserve">2018 – Present</w:t>
      </w:r>
      <w:r>
        <w:br/>
      </w:r>
      <w:r>
        <w:t xml:space="preserve">- Appeared in the internationally recognized film "The Last Flame," which premiered at the Cairo International Film Festival.</w:t>
      </w:r>
      <w:r>
        <w:br/>
      </w:r>
      <w:r>
        <w:t xml:space="preserve">- Worked with emerging filmmakers to produce low-budget yet impactful films that showcase Iraqi narratives.</w:t>
      </w:r>
    </w:p>
    <w:p>
      <w:pPr>
        <w:pStyle w:val="BodyText"/>
      </w:pPr>
      <w:r>
        <w:rPr>
          <w:bCs/>
          <w:b/>
        </w:rPr>
        <w:t xml:space="preserve">Workshop Instructor</w:t>
      </w:r>
      <w:r>
        <w:br/>
      </w:r>
      <w:r>
        <w:t xml:space="preserve">Baghdad Performing Arts Academy, Baghdad, Iraq</w:t>
      </w:r>
      <w:r>
        <w:br/>
      </w:r>
      <w:r>
        <w:t xml:space="preserve">2017 – Present</w:t>
      </w:r>
      <w:r>
        <w:br/>
      </w:r>
      <w:r>
        <w:t xml:space="preserve">- Taught acting techniques to aspiring actors, emphasizing the importance of cultural context in performance.</w:t>
      </w:r>
      <w:r>
        <w:br/>
      </w:r>
      <w:r>
        <w:t xml:space="preserve">- Organized community theater initiatives to engage youth and promote creative expression.</w:t>
      </w:r>
    </w:p>
    <w:bookmarkEnd w:id="23"/>
    <w:bookmarkStart w:id="24" w:name="skills"/>
    <w:p>
      <w:pPr>
        <w:pStyle w:val="Heading3"/>
      </w:pPr>
      <w:r>
        <w:t xml:space="preserve">Skills</w:t>
      </w:r>
    </w:p>
    <w:p>
      <w:pPr>
        <w:numPr>
          <w:ilvl w:val="0"/>
          <w:numId w:val="1001"/>
        </w:numPr>
        <w:pStyle w:val="Compact"/>
      </w:pPr>
      <w:r>
        <w:t xml:space="preserve">Expertise in classical and modern acting techniques</w:t>
      </w:r>
    </w:p>
    <w:p>
      <w:pPr>
        <w:numPr>
          <w:ilvl w:val="0"/>
          <w:numId w:val="1001"/>
        </w:numPr>
        <w:pStyle w:val="Compact"/>
      </w:pPr>
      <w:r>
        <w:t xml:space="preserve">Fluent in Arabic (native) and English (proficient)</w:t>
      </w:r>
    </w:p>
    <w:p>
      <w:pPr>
        <w:numPr>
          <w:ilvl w:val="0"/>
          <w:numId w:val="1001"/>
        </w:numPr>
        <w:pStyle w:val="Compact"/>
      </w:pPr>
      <w:r>
        <w:t xml:space="preserve">Creative writing and script development</w:t>
      </w:r>
    </w:p>
    <w:p>
      <w:pPr>
        <w:numPr>
          <w:ilvl w:val="0"/>
          <w:numId w:val="1001"/>
        </w:numPr>
        <w:pStyle w:val="Compact"/>
      </w:pPr>
      <w:r>
        <w:t xml:space="preserve">Stage direction and production coordination</w:t>
      </w:r>
    </w:p>
    <w:p>
      <w:pPr>
        <w:numPr>
          <w:ilvl w:val="0"/>
          <w:numId w:val="1001"/>
        </w:numPr>
        <w:pStyle w:val="Compact"/>
      </w:pPr>
      <w:r>
        <w:t xml:space="preserve">Collaborative team player with strong communication skills</w:t>
      </w:r>
    </w:p>
    <w:bookmarkEnd w:id="24"/>
    <w:bookmarkStart w:id="25" w:name="certifications-training"/>
    <w:p>
      <w:pPr>
        <w:pStyle w:val="Heading3"/>
      </w:pPr>
      <w:r>
        <w:t xml:space="preserve">Certifications &amp; Training</w:t>
      </w:r>
    </w:p>
    <w:p>
      <w:pPr>
        <w:pStyle w:val="FirstParagraph"/>
      </w:pPr>
      <w:r>
        <w:rPr>
          <w:bCs/>
          <w:b/>
        </w:rPr>
        <w:t xml:space="preserve">International Theater Workshop - London, UK (2019)</w:t>
      </w:r>
      <w:r>
        <w:br/>
      </w:r>
      <w:r>
        <w:t xml:space="preserve">- Focused on cross-cultural storytelling and global performance practices.</w:t>
      </w:r>
    </w:p>
    <w:p>
      <w:pPr>
        <w:pStyle w:val="BodyText"/>
      </w:pPr>
      <w:r>
        <w:rPr>
          <w:bCs/>
          <w:b/>
        </w:rPr>
        <w:t xml:space="preserve">Acting for Film &amp; Television - Baghdad, Iraq (2020)</w:t>
      </w:r>
      <w:r>
        <w:br/>
      </w:r>
      <w:r>
        <w:t xml:space="preserve">- Specialized training in camera-ready acting and scene interpretation.</w:t>
      </w:r>
    </w:p>
    <w:p>
      <w:pPr>
        <w:pStyle w:val="BodyText"/>
      </w:pPr>
      <w:r>
        <w:rPr>
          <w:bCs/>
          <w:b/>
        </w:rPr>
        <w:t xml:space="preserve">Cultural Preservation through Performing Arts - UNESCO Workshop (2017)</w:t>
      </w:r>
      <w:r>
        <w:br/>
      </w:r>
      <w:r>
        <w:t xml:space="preserve">- Explored methods to safeguard traditional Iraqi art forms through modern media.</w:t>
      </w:r>
    </w:p>
    <w:bookmarkEnd w:id="25"/>
    <w:bookmarkStart w:id="26" w:name="projects-notable-works"/>
    <w:p>
      <w:pPr>
        <w:pStyle w:val="Heading3"/>
      </w:pPr>
      <w:r>
        <w:t xml:space="preserve">Projects &amp; Notable Works</w:t>
      </w:r>
    </w:p>
    <w:p>
      <w:pPr>
        <w:numPr>
          <w:ilvl w:val="0"/>
          <w:numId w:val="1002"/>
        </w:numPr>
        <w:pStyle w:val="Compact"/>
      </w:pPr>
      <w:r>
        <w:rPr>
          <w:bCs/>
          <w:b/>
        </w:rPr>
        <w:t xml:space="preserve">"Echoes of the Tigris" (2019)</w:t>
      </w:r>
      <w:r>
        <w:t xml:space="preserve"> </w:t>
      </w:r>
      <w:r>
        <w:t xml:space="preserve">– Leading role in a play exploring the legacy of Saddam Hussein's regime.</w:t>
      </w:r>
    </w:p>
    <w:p>
      <w:pPr>
        <w:numPr>
          <w:ilvl w:val="0"/>
          <w:numId w:val="1002"/>
        </w:numPr>
        <w:pStyle w:val="Compact"/>
      </w:pPr>
      <w:r>
        <w:rPr>
          <w:bCs/>
          <w:b/>
        </w:rPr>
        <w:t xml:space="preserve">"The City of Shadows" (2017)</w:t>
      </w:r>
      <w:r>
        <w:t xml:space="preserve"> </w:t>
      </w:r>
      <w:r>
        <w:t xml:space="preserve">– Television series highlighting post-war Baghdad, praised for its realistic portrayal of daily life.</w:t>
      </w:r>
    </w:p>
    <w:p>
      <w:pPr>
        <w:numPr>
          <w:ilvl w:val="0"/>
          <w:numId w:val="1002"/>
        </w:numPr>
        <w:pStyle w:val="Compact"/>
      </w:pPr>
      <w:r>
        <w:rPr>
          <w:bCs/>
          <w:b/>
        </w:rPr>
        <w:t xml:space="preserve">"The Last Flame" (2018)</w:t>
      </w:r>
      <w:r>
        <w:t xml:space="preserve"> </w:t>
      </w:r>
      <w:r>
        <w:t xml:space="preserve">– Film co-written and acted by the candidate, focusing on a family's journey through conflict.</w:t>
      </w:r>
    </w:p>
    <w:p>
      <w:pPr>
        <w:numPr>
          <w:ilvl w:val="0"/>
          <w:numId w:val="1002"/>
        </w:numPr>
        <w:pStyle w:val="Compact"/>
      </w:pPr>
      <w:r>
        <w:rPr>
          <w:bCs/>
          <w:b/>
        </w:rPr>
        <w:t xml:space="preserve">"Voices of the People" (2021)</w:t>
      </w:r>
      <w:r>
        <w:t xml:space="preserve"> </w:t>
      </w:r>
      <w:r>
        <w:t xml:space="preserve">– Documentary series featuring interviews with Iraqi actors and artists.</w:t>
      </w:r>
    </w:p>
    <w:bookmarkEnd w:id="26"/>
    <w:bookmarkStart w:id="27" w:name="language-proficiency"/>
    <w:p>
      <w:pPr>
        <w:pStyle w:val="Heading3"/>
      </w:pPr>
      <w:r>
        <w:t xml:space="preserve">Language Proficiency</w:t>
      </w:r>
    </w:p>
    <w:p>
      <w:pPr>
        <w:numPr>
          <w:ilvl w:val="0"/>
          <w:numId w:val="1003"/>
        </w:numPr>
        <w:pStyle w:val="Compact"/>
      </w:pPr>
      <w:r>
        <w:t xml:space="preserve">Arabic (Native)</w:t>
      </w:r>
    </w:p>
    <w:p>
      <w:pPr>
        <w:numPr>
          <w:ilvl w:val="0"/>
          <w:numId w:val="1003"/>
        </w:numPr>
        <w:pStyle w:val="Compact"/>
      </w:pPr>
      <w:r>
        <w:t xml:space="preserve">English (Fluent – TOEFL score: 105)</w:t>
      </w:r>
    </w:p>
    <w:p>
      <w:pPr>
        <w:numPr>
          <w:ilvl w:val="0"/>
          <w:numId w:val="1003"/>
        </w:numPr>
        <w:pStyle w:val="Compact"/>
      </w:pPr>
      <w:r>
        <w:t xml:space="preserve">Farsi (Basic – for collaboration with regional artists)</w:t>
      </w:r>
    </w:p>
    <w:bookmarkEnd w:id="27"/>
    <w:bookmarkStart w:id="28" w:name="additional-information"/>
    <w:p>
      <w:pPr>
        <w:pStyle w:val="Heading3"/>
      </w:pPr>
      <w:r>
        <w:t xml:space="preserve">Additional Information</w:t>
      </w:r>
    </w:p>
    <w:p>
      <w:pPr>
        <w:pStyle w:val="FirstParagraph"/>
      </w:pPr>
      <w:r>
        <w:rPr>
          <w:bCs/>
          <w:b/>
        </w:rPr>
        <w:t xml:space="preserve">Cultural Ambassador</w:t>
      </w:r>
      <w:r>
        <w:t xml:space="preserve"> </w:t>
      </w:r>
      <w:r>
        <w:t xml:space="preserve">– Represented Iraq at the Arab Theater Festival in Beirut, 2022.</w:t>
      </w:r>
      <w:r>
        <w:br/>
      </w:r>
      <w:r>
        <w:rPr>
          <w:bCs/>
          <w:b/>
        </w:rPr>
        <w:t xml:space="preserve">Community Engagement</w:t>
      </w:r>
      <w:r>
        <w:t xml:space="preserve"> </w:t>
      </w:r>
      <w:r>
        <w:t xml:space="preserve">– Founded a theater group for underprivileged youth in Baghdad, providing free acting classes and performance opportunities.</w:t>
      </w:r>
      <w:r>
        <w:br/>
      </w:r>
      <w:r>
        <w:rPr>
          <w:bCs/>
          <w:b/>
        </w:rPr>
        <w:t xml:space="preserve">Volunteer Work</w:t>
      </w:r>
      <w:r>
        <w:t xml:space="preserve"> </w:t>
      </w:r>
      <w:r>
        <w:t xml:space="preserve">– Performed in charity events to raise awareness about refugee rights and mental health issues.</w:t>
      </w:r>
    </w:p>
    <w:bookmarkEnd w:id="28"/>
    <w:p>
      <w:pPr>
        <w:pStyle w:val="BodyText"/>
      </w:pPr>
      <w:r>
        <w:rPr>
          <w:iCs/>
          <w:i/>
        </w:rPr>
        <w:t xml:space="preserve">This Curriculum Vitae is tailored for an actor based in Iraq Baghdad, reflecting the unique cultural and artistic landscape of the region. The content emphasizes the candidate's contributions to Iraqi performing arts and their commitment to storytelling that resonates with local and international audiences.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Iraq Baghdad</dc:title>
  <dc:creator/>
  <dc:language>en</dc:language>
  <cp:keywords/>
  <dcterms:created xsi:type="dcterms:W3CDTF">2025-12-10T13:26:50Z</dcterms:created>
  <dcterms:modified xsi:type="dcterms:W3CDTF">2025-12-10T13:26:50Z</dcterms:modified>
</cp:coreProperties>
</file>

<file path=docProps/custom.xml><?xml version="1.0" encoding="utf-8"?>
<Properties xmlns="http://schemas.openxmlformats.org/officeDocument/2006/custom-properties" xmlns:vt="http://schemas.openxmlformats.org/officeDocument/2006/docPropsVTypes"/>
</file>