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Actor</w:t>
      </w:r>
      <w:r>
        <w:t xml:space="preserve"> </w:t>
      </w:r>
      <w:r>
        <w:t xml:space="preserve">in</w:t>
      </w:r>
      <w:r>
        <w:t xml:space="preserve"> </w:t>
      </w:r>
      <w:r>
        <w:t xml:space="preserve">Kazakhstan</w:t>
      </w:r>
      <w:r>
        <w:t xml:space="preserve"> </w:t>
      </w:r>
      <w:r>
        <w:t xml:space="preserve">Almaty</w:t>
      </w:r>
    </w:p>
    <w:bookmarkStart w:id="30" w:name="X32e6106c5e85fabd2e552e4c0777abeb91fb204"/>
    <w:p>
      <w:pPr>
        <w:pStyle w:val="Heading1"/>
      </w:pPr>
      <w:r>
        <w:t xml:space="preserve">Curriculum Vitae: Actor in Kazakhstan Almaty</w:t>
      </w:r>
    </w:p>
    <w:p>
      <w:pPr>
        <w:pStyle w:val="FirstParagraph"/>
      </w:pPr>
      <w:r>
        <w:rPr>
          <w:bCs/>
          <w:b/>
        </w:rPr>
        <w:t xml:space="preserve">Name:</w:t>
      </w:r>
      <w:r>
        <w:t xml:space="preserve"> </w:t>
      </w:r>
      <w:r>
        <w:t xml:space="preserve">Aidos Kairatov</w:t>
      </w:r>
      <w:r>
        <w:br/>
      </w:r>
      <w:r>
        <w:rPr>
          <w:bCs/>
          <w:b/>
        </w:rPr>
        <w:t xml:space="preserve">Contact:</w:t>
      </w:r>
      <w:r>
        <w:t xml:space="preserve"> </w:t>
      </w:r>
      <w:r>
        <w:t xml:space="preserve">+7 700 123 4567 | a.kairatov@gmail.com</w:t>
      </w:r>
      <w:r>
        <w:br/>
      </w:r>
      <w:r>
        <w:rPr>
          <w:bCs/>
          <w:b/>
        </w:rPr>
        <w:t xml:space="preserve">Location:</w:t>
      </w:r>
      <w:r>
        <w:t xml:space="preserve"> </w:t>
      </w:r>
      <w:r>
        <w:t xml:space="preserve">Almaty, Kazakhstan | 123 Pushkin Street, Tole bi District</w:t>
      </w:r>
    </w:p>
    <w:bookmarkStart w:id="20" w:name="objective"/>
    <w:p>
      <w:pPr>
        <w:pStyle w:val="Heading2"/>
      </w:pPr>
      <w:r>
        <w:t xml:space="preserve">Objective</w:t>
      </w:r>
    </w:p>
    <w:p>
      <w:pPr>
        <w:pStyle w:val="FirstParagraph"/>
      </w:pPr>
      <w:r>
        <w:t xml:space="preserve">A dynamic and passionate actor from Kazakhstan Almaty seeking opportunities to contribute to the vibrant cultural landscape of the region. With a strong foundation in theatrical performance and a deep connection to Kazakhstani traditions, I aim to bring authenticity and creativity to every role. My goal is to collaborate with local theaters, film productions, and cultural organizations in Almaty, fostering artistic growth while representing the unique identity of Kazakhstan on both national and international stages.</w:t>
      </w:r>
    </w:p>
    <w:bookmarkEnd w:id="20"/>
    <w:bookmarkStart w:id="21" w:name="education"/>
    <w:p>
      <w:pPr>
        <w:pStyle w:val="Heading2"/>
      </w:pPr>
      <w:r>
        <w:t xml:space="preserve">Education</w:t>
      </w:r>
    </w:p>
    <w:p>
      <w:pPr>
        <w:numPr>
          <w:ilvl w:val="0"/>
          <w:numId w:val="1001"/>
        </w:numPr>
        <w:pStyle w:val="Compact"/>
      </w:pPr>
      <w:r>
        <w:rPr>
          <w:bCs/>
          <w:b/>
        </w:rPr>
        <w:t xml:space="preserve">Master of Arts in Theater Performance</w:t>
      </w:r>
      <w:r>
        <w:t xml:space="preserve">, Kazakh National University (Almaty), 2018–2021</w:t>
      </w:r>
      <w:r>
        <w:br/>
      </w:r>
      <w:r>
        <w:t xml:space="preserve">Specialized in classical and contemporary theater, with a focus on Kazakh folklore and modern dramaturgy. Completed a thesis on "The Role of Traditional Folklore in Modern Kazakh Theater."</w:t>
      </w:r>
    </w:p>
    <w:p>
      <w:pPr>
        <w:numPr>
          <w:ilvl w:val="0"/>
          <w:numId w:val="1001"/>
        </w:numPr>
        <w:pStyle w:val="Compact"/>
      </w:pPr>
      <w:r>
        <w:rPr>
          <w:bCs/>
          <w:b/>
        </w:rPr>
        <w:t xml:space="preserve">Diploma in Acting Techniques</w:t>
      </w:r>
      <w:r>
        <w:t xml:space="preserve">, Almaty State Theater School (2015–2017)</w:t>
      </w:r>
      <w:r>
        <w:br/>
      </w:r>
      <w:r>
        <w:t xml:space="preserve">Trained under renowned directors such as Aigul Nurgalieva and developed expertise in voice modulation, stage presence, and improvisation. Participated in workshops led by international theater professionals during the Almaty International Theater Festival.</w:t>
      </w:r>
    </w:p>
    <w:bookmarkEnd w:id="21"/>
    <w:bookmarkStart w:id="22" w:name="work-experience"/>
    <w:p>
      <w:pPr>
        <w:pStyle w:val="Heading2"/>
      </w:pPr>
      <w:r>
        <w:t xml:space="preserve">Work Experience</w:t>
      </w:r>
    </w:p>
    <w:p>
      <w:pPr>
        <w:numPr>
          <w:ilvl w:val="0"/>
          <w:numId w:val="1002"/>
        </w:numPr>
        <w:pStyle w:val="Compact"/>
      </w:pPr>
      <w:r>
        <w:rPr>
          <w:bCs/>
          <w:b/>
        </w:rPr>
        <w:t xml:space="preserve">Lead Actor</w:t>
      </w:r>
      <w:r>
        <w:t xml:space="preserve">, Almaty Drama Theater (2019–Present)</w:t>
      </w:r>
      <w:r>
        <w:br/>
      </w:r>
      <w:r>
        <w:t xml:space="preserve">- Portrayed iconic characters in plays such as "The Merchant of Venice" (Shakespeare) and "The Brothers Karamazov" (Dostoevsky), adapted for Kazakhstani audiences.</w:t>
      </w:r>
      <w:r>
        <w:br/>
      </w:r>
      <w:r>
        <w:t xml:space="preserve">- Collaborated with local playwrights to produce original works that reflect Kazakh cultural narratives, including the critically acclaimed play "Echoes of the Steppe."</w:t>
      </w:r>
      <w:r>
        <w:br/>
      </w:r>
      <w:r>
        <w:t xml:space="preserve">- Directed a workshop series on "Intercultural Storytelling in Almaty," attracting actors and students from across Kazakhstan.</w:t>
      </w:r>
    </w:p>
    <w:p>
      <w:pPr>
        <w:numPr>
          <w:ilvl w:val="0"/>
          <w:numId w:val="1002"/>
        </w:numPr>
        <w:pStyle w:val="Compact"/>
      </w:pPr>
      <w:r>
        <w:rPr>
          <w:bCs/>
          <w:b/>
        </w:rPr>
        <w:t xml:space="preserve">Supporting Actor</w:t>
      </w:r>
      <w:r>
        <w:t xml:space="preserve">, Kazakh Television (2017–2019)</w:t>
      </w:r>
      <w:r>
        <w:br/>
      </w:r>
      <w:r>
        <w:t xml:space="preserve">- Featured in popular TV dramas such as "Almaty Nights" and "The Last Caravan," which explore themes of urban life, family, and tradition.</w:t>
      </w:r>
      <w:r>
        <w:br/>
      </w:r>
      <w:r>
        <w:t xml:space="preserve">- Worked with directors like Askar Tursynov to deliver performances that resonate with Kazakhstani viewers while maintaining high production quality.</w:t>
      </w:r>
    </w:p>
    <w:p>
      <w:pPr>
        <w:numPr>
          <w:ilvl w:val="0"/>
          <w:numId w:val="1002"/>
        </w:numPr>
        <w:pStyle w:val="Compact"/>
      </w:pPr>
      <w:r>
        <w:rPr>
          <w:bCs/>
          <w:b/>
        </w:rPr>
        <w:t xml:space="preserve">Freelance Performer</w:t>
      </w:r>
      <w:r>
        <w:t xml:space="preserve">, Almaty-Based Theater Groups (2015–2017)</w:t>
      </w:r>
      <w:r>
        <w:br/>
      </w:r>
      <w:r>
        <w:t xml:space="preserve">- Participated in community theater projects, including "Voices of the Steppe," a touring production that highlighted rural Kazakhstani life.</w:t>
      </w:r>
      <w:r>
        <w:br/>
      </w:r>
      <w:r>
        <w:t xml:space="preserve">- Volunteered as an actor in educational programs for children, using theater to promote literacy and cultural awareness.</w:t>
      </w:r>
    </w:p>
    <w:bookmarkEnd w:id="22"/>
    <w:bookmarkStart w:id="23" w:name="skills"/>
    <w:p>
      <w:pPr>
        <w:pStyle w:val="Heading2"/>
      </w:pPr>
      <w:r>
        <w:t xml:space="preserve">Skills</w:t>
      </w:r>
    </w:p>
    <w:p>
      <w:pPr>
        <w:numPr>
          <w:ilvl w:val="0"/>
          <w:numId w:val="1003"/>
        </w:numPr>
        <w:pStyle w:val="Compact"/>
      </w:pPr>
      <w:r>
        <w:rPr>
          <w:bCs/>
          <w:b/>
        </w:rPr>
        <w:t xml:space="preserve">Acting Techniques:</w:t>
      </w:r>
      <w:r>
        <w:t xml:space="preserve"> </w:t>
      </w:r>
      <w:r>
        <w:t xml:space="preserve">Method Acting, Meisner Technique, Physical Theater</w:t>
      </w:r>
      <w:r>
        <w:br/>
      </w:r>
      <w:r>
        <w:t xml:space="preserve">- Proficient in adapting performances to different genres, from classical drama to modern comedy.</w:t>
      </w:r>
    </w:p>
    <w:p>
      <w:pPr>
        <w:numPr>
          <w:ilvl w:val="0"/>
          <w:numId w:val="1003"/>
        </w:numPr>
        <w:pStyle w:val="Compact"/>
      </w:pPr>
      <w:r>
        <w:rPr>
          <w:bCs/>
          <w:b/>
        </w:rPr>
        <w:t xml:space="preserve">Languages:</w:t>
      </w:r>
      <w:r>
        <w:t xml:space="preserve"> </w:t>
      </w:r>
      <w:r>
        <w:t xml:space="preserve">Kazakh (fluent), Russian (fluent), English (intermediate)</w:t>
      </w:r>
      <w:r>
        <w:br/>
      </w:r>
      <w:r>
        <w:t xml:space="preserve">- Skilled in translating and performing scripts in multiple languages, ensuring cultural accuracy for multilingual audiences.</w:t>
      </w:r>
    </w:p>
    <w:p>
      <w:pPr>
        <w:numPr>
          <w:ilvl w:val="0"/>
          <w:numId w:val="1003"/>
        </w:numPr>
        <w:pStyle w:val="Compact"/>
      </w:pPr>
      <w:r>
        <w:rPr>
          <w:bCs/>
          <w:b/>
        </w:rPr>
        <w:t xml:space="preserve">Technical Skills:</w:t>
      </w:r>
      <w:r>
        <w:t xml:space="preserve"> </w:t>
      </w:r>
      <w:r>
        <w:t xml:space="preserve">Stagecraft, Lighting Coordination, Costume Design</w:t>
      </w:r>
      <w:r>
        <w:br/>
      </w:r>
      <w:r>
        <w:t xml:space="preserve">- Collaborated with technical teams to enhance the visual storytelling of productions in Almaty.</w:t>
      </w:r>
    </w:p>
    <w:p>
      <w:pPr>
        <w:numPr>
          <w:ilvl w:val="0"/>
          <w:numId w:val="1003"/>
        </w:numPr>
        <w:pStyle w:val="Compact"/>
      </w:pPr>
      <w:r>
        <w:rPr>
          <w:bCs/>
          <w:b/>
        </w:rPr>
        <w:t xml:space="preserve">Interpersonal Skills:</w:t>
      </w:r>
      <w:r>
        <w:t xml:space="preserve"> </w:t>
      </w:r>
      <w:r>
        <w:t xml:space="preserve">Team Collaboration, Public Speaking, Cultural Sensitivity</w:t>
      </w:r>
      <w:r>
        <w:br/>
      </w:r>
      <w:r>
        <w:t xml:space="preserve">- Strong ability to work in diverse creative environments and connect with audiences from various backgrounds.</w:t>
      </w:r>
    </w:p>
    <w:bookmarkEnd w:id="23"/>
    <w:bookmarkStart w:id="24" w:name="projects-and-performances"/>
    <w:p>
      <w:pPr>
        <w:pStyle w:val="Heading2"/>
      </w:pPr>
      <w:r>
        <w:t xml:space="preserve">Projects and Performances</w:t>
      </w:r>
    </w:p>
    <w:p>
      <w:pPr>
        <w:numPr>
          <w:ilvl w:val="0"/>
          <w:numId w:val="1004"/>
        </w:numPr>
        <w:pStyle w:val="Compact"/>
      </w:pPr>
      <w:r>
        <w:rPr>
          <w:bCs/>
          <w:b/>
        </w:rPr>
        <w:t xml:space="preserve">"The Steppe’s Heart"</w:t>
      </w:r>
      <w:r>
        <w:t xml:space="preserve"> </w:t>
      </w:r>
      <w:r>
        <w:t xml:space="preserve">(2021), Almaty Drama Theater</w:t>
      </w:r>
      <w:r>
        <w:br/>
      </w:r>
      <w:r>
        <w:t xml:space="preserve">- A production exploring the struggles of Kazakh nomads in the 19th century. Received a "Best Ensemble Performance" award at the Kazakh Theater Awards.</w:t>
      </w:r>
    </w:p>
    <w:p>
      <w:pPr>
        <w:numPr>
          <w:ilvl w:val="0"/>
          <w:numId w:val="1004"/>
        </w:numPr>
        <w:pStyle w:val="Compact"/>
      </w:pPr>
      <w:r>
        <w:rPr>
          <w:bCs/>
          <w:b/>
        </w:rPr>
        <w:t xml:space="preserve">"Urban Echoes"</w:t>
      </w:r>
      <w:r>
        <w:t xml:space="preserve"> </w:t>
      </w:r>
      <w:r>
        <w:t xml:space="preserve">(2020), Almaty Independent Film Festival</w:t>
      </w:r>
      <w:r>
        <w:br/>
      </w:r>
      <w:r>
        <w:t xml:space="preserve">- Starred in this short film, which premiered at the festival and was later screened in Moscow and Istanbul. The story highlighted the contrast between tradition and modernity in Almaty.</w:t>
      </w:r>
    </w:p>
    <w:p>
      <w:pPr>
        <w:numPr>
          <w:ilvl w:val="0"/>
          <w:numId w:val="1004"/>
        </w:numPr>
        <w:pStyle w:val="Compact"/>
      </w:pPr>
      <w:r>
        <w:rPr>
          <w:bCs/>
          <w:b/>
        </w:rPr>
        <w:t xml:space="preserve">"Children of the Steppes"</w:t>
      </w:r>
      <w:r>
        <w:t xml:space="preserve"> </w:t>
      </w:r>
      <w:r>
        <w:t xml:space="preserve">(2019), Kazakh National Children's Theater</w:t>
      </w:r>
      <w:r>
        <w:br/>
      </w:r>
      <w:r>
        <w:t xml:space="preserve">- Directed a play aimed at young audiences, blending traditional Kazakh music with contemporary storytelling to educate children about their heritage.</w:t>
      </w:r>
    </w:p>
    <w:bookmarkEnd w:id="24"/>
    <w:bookmarkStart w:id="25" w:name="awards-and-honors"/>
    <w:p>
      <w:pPr>
        <w:pStyle w:val="Heading2"/>
      </w:pPr>
      <w:r>
        <w:t xml:space="preserve">Awards and Honors</w:t>
      </w:r>
    </w:p>
    <w:p>
      <w:pPr>
        <w:numPr>
          <w:ilvl w:val="0"/>
          <w:numId w:val="1005"/>
        </w:numPr>
        <w:pStyle w:val="Compact"/>
      </w:pPr>
      <w:r>
        <w:t xml:space="preserve">Winner, "Best Actor in a Supporting Role" – Almaty Theater Awards (2020)</w:t>
      </w:r>
    </w:p>
    <w:p>
      <w:pPr>
        <w:numPr>
          <w:ilvl w:val="0"/>
          <w:numId w:val="1005"/>
        </w:numPr>
        <w:pStyle w:val="Compact"/>
      </w:pPr>
      <w:r>
        <w:t xml:space="preserve">Nominated, "Emerging Artist of the Year" – Kazakhstan Arts Council (2019)</w:t>
      </w:r>
    </w:p>
    <w:p>
      <w:pPr>
        <w:numPr>
          <w:ilvl w:val="0"/>
          <w:numId w:val="1005"/>
        </w:numPr>
        <w:pStyle w:val="Compact"/>
      </w:pPr>
      <w:r>
        <w:t xml:space="preserve">Recipient, "Cultural Ambassador Grant" – Almaty City Government (2018)</w:t>
      </w:r>
    </w:p>
    <w:bookmarkEnd w:id="25"/>
    <w:bookmarkStart w:id="26" w:name="professional-affiliations"/>
    <w:p>
      <w:pPr>
        <w:pStyle w:val="Heading2"/>
      </w:pPr>
      <w:r>
        <w:t xml:space="preserve">Professional Affiliations</w:t>
      </w:r>
    </w:p>
    <w:p>
      <w:pPr>
        <w:numPr>
          <w:ilvl w:val="0"/>
          <w:numId w:val="1006"/>
        </w:numPr>
        <w:pStyle w:val="Compact"/>
      </w:pPr>
      <w:r>
        <w:t xml:space="preserve">Kazakhstani Actors’ Union (KAZACT) – Member since 2017</w:t>
      </w:r>
    </w:p>
    <w:p>
      <w:pPr>
        <w:numPr>
          <w:ilvl w:val="0"/>
          <w:numId w:val="1006"/>
        </w:numPr>
        <w:pStyle w:val="Compact"/>
      </w:pPr>
      <w:r>
        <w:t xml:space="preserve">Almaty International Theater Festival – Volunteer and Participant (2018–Present)</w:t>
      </w:r>
    </w:p>
    <w:p>
      <w:pPr>
        <w:numPr>
          <w:ilvl w:val="0"/>
          <w:numId w:val="1006"/>
        </w:numPr>
        <w:pStyle w:val="Compact"/>
      </w:pPr>
      <w:r>
        <w:t xml:space="preserve">Central Asian Performing Arts Network – Collaborative Projects Coordinator</w:t>
      </w:r>
    </w:p>
    <w:bookmarkEnd w:id="26"/>
    <w:bookmarkStart w:id="27" w:name="languages"/>
    <w:p>
      <w:pPr>
        <w:pStyle w:val="Heading2"/>
      </w:pPr>
      <w:r>
        <w:t xml:space="preserve">Languages</w:t>
      </w:r>
    </w:p>
    <w:p>
      <w:pPr>
        <w:pStyle w:val="FirstParagraph"/>
      </w:pPr>
      <w:r>
        <w:t xml:space="preserve">Kazakh (fluent), Russian (fluent), English (intermediate). Proficient in reading and writing scripts in all three languages, with a focus on adapting international works for Kazakhstani audiences.</w:t>
      </w:r>
    </w:p>
    <w:bookmarkEnd w:id="27"/>
    <w:bookmarkStart w:id="28" w:name="interests-and-activities"/>
    <w:p>
      <w:pPr>
        <w:pStyle w:val="Heading2"/>
      </w:pPr>
      <w:r>
        <w:t xml:space="preserve">Interests and Activities</w:t>
      </w:r>
    </w:p>
    <w:p>
      <w:pPr>
        <w:numPr>
          <w:ilvl w:val="0"/>
          <w:numId w:val="1007"/>
        </w:numPr>
        <w:pStyle w:val="Compact"/>
      </w:pPr>
      <w:r>
        <w:t xml:space="preserve">Active participant in Almaty’s cultural scene, including poetry readings and art exhibitions.</w:t>
      </w:r>
    </w:p>
    <w:p>
      <w:pPr>
        <w:numPr>
          <w:ilvl w:val="0"/>
          <w:numId w:val="1007"/>
        </w:numPr>
        <w:pStyle w:val="Compact"/>
      </w:pPr>
      <w:r>
        <w:t xml:space="preserve">Volunteer for the "Art for All" initiative, which provides free theater workshops to underprivileged youth in Almaty.</w:t>
      </w:r>
    </w:p>
    <w:p>
      <w:pPr>
        <w:numPr>
          <w:ilvl w:val="0"/>
          <w:numId w:val="1007"/>
        </w:numPr>
        <w:pStyle w:val="Compact"/>
      </w:pPr>
      <w:r>
        <w:t xml:space="preserve">Passionate about Kazakh folk music and traditional dance, often incorporating these elements into performances.</w:t>
      </w:r>
    </w:p>
    <w:bookmarkEnd w:id="28"/>
    <w:bookmarkStart w:id="29" w:name="references"/>
    <w:p>
      <w:pPr>
        <w:pStyle w:val="Heading2"/>
      </w:pPr>
      <w:r>
        <w:t xml:space="preserve">References</w:t>
      </w:r>
    </w:p>
    <w:p>
      <w:pPr>
        <w:pStyle w:val="FirstParagraph"/>
      </w:pPr>
      <w:r>
        <w:t xml:space="preserve">Available upon request. References include directors from the Almaty Drama Theater, producers from Kazakh Television, and faculty members from Kazakh National University.</w:t>
      </w:r>
    </w:p>
    <w:p>
      <w:pPr>
        <w:pStyle w:val="BodyText"/>
      </w:pPr>
      <w:r>
        <w:rPr>
          <w:iCs/>
          <w:i/>
        </w:rPr>
        <w:t xml:space="preserve">Curriculum Vitae: Actor in Kazakhstan Almaty – Aidos Kairatov</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Actor in Kazakhstan Almaty</dc:title>
  <dc:creator/>
  <dc:language>en</dc:language>
  <cp:keywords/>
  <dcterms:created xsi:type="dcterms:W3CDTF">2026-05-31T18:50:14Z</dcterms:created>
  <dcterms:modified xsi:type="dcterms:W3CDTF">2026-05-31T18:50:14Z</dcterms:modified>
</cp:coreProperties>
</file>

<file path=docProps/custom.xml><?xml version="1.0" encoding="utf-8"?>
<Properties xmlns="http://schemas.openxmlformats.org/officeDocument/2006/custom-properties" xmlns:vt="http://schemas.openxmlformats.org/officeDocument/2006/docPropsVTypes"/>
</file>