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Actor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[Kuwait City, Kuwait]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Kuwait City, Kuwait, with a passion for storytelling through theater, film, and television. Committed to showcasing the rich cultural heritage of Kuwait through performances that resonate with both local and international audiences. With over [X years] of experience in the performing arts industry, this Curriculum Vitae highlights a career rooted in excellence, creativity, and a deep connection to the vibrant artistic community of Kuwait City.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[Nationality]</w:t>
      </w:r>
    </w:p>
    <w:p>
      <w:pPr>
        <w:pStyle w:val="BodyText"/>
      </w:pPr>
      <w:r>
        <w:rPr>
          <w:bCs/>
          <w:b/>
        </w:rPr>
        <w:t xml:space="preserve">Residence:</w:t>
      </w:r>
      <w:r>
        <w:t xml:space="preserve"> </w:t>
      </w:r>
      <w:r>
        <w:t xml:space="preserve">Kuwait City, Kuwait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X8b68286e21894d37ff3a5e1573d8c530c03ac1a"/>
    <w:p>
      <w:pPr>
        <w:pStyle w:val="Heading3"/>
      </w:pPr>
      <w:r>
        <w:t xml:space="preserve">Kuwait University - College of Arts and Sciences</w:t>
      </w:r>
    </w:p>
    <w:p>
      <w:pPr>
        <w:pStyle w:val="FirstParagraph"/>
      </w:pPr>
      <w:r>
        <w:rPr>
          <w:iCs/>
          <w:i/>
        </w:rPr>
        <w:t xml:space="preserve">Bachelor of Arts in Drama and Theater (Graduated: [Year])</w:t>
      </w:r>
    </w:p>
    <w:p>
      <w:pPr>
        <w:numPr>
          <w:ilvl w:val="0"/>
          <w:numId w:val="1001"/>
        </w:numPr>
        <w:pStyle w:val="Compact"/>
      </w:pPr>
      <w:r>
        <w:t xml:space="preserve">Studied foundational techniques in acting, stagecraft, and theatrical production.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 theater productions that highlighted Kuwaiti narratives and contemporary issues.</w:t>
      </w:r>
    </w:p>
    <w:p>
      <w:pPr>
        <w:numPr>
          <w:ilvl w:val="0"/>
          <w:numId w:val="1001"/>
        </w:numPr>
        <w:pStyle w:val="Compact"/>
      </w:pPr>
      <w:r>
        <w:t xml:space="preserve">Gained hands-on experience through workshops led by renowned actors and directors from Kuwait City's cultural institutions.</w:t>
      </w:r>
    </w:p>
    <w:bookmarkEnd w:id="22"/>
    <w:bookmarkStart w:id="24" w:name="professional-training"/>
    <w:p>
      <w:pPr>
        <w:pStyle w:val="Heading3"/>
      </w:pPr>
      <w:r>
        <w:t xml:space="preserve">Professional Training</w:t>
      </w:r>
    </w:p>
    <w:bookmarkStart w:id="23" w:name="kuwait-performing-arts-center-kpac"/>
    <w:p>
      <w:pPr>
        <w:pStyle w:val="Heading4"/>
      </w:pPr>
      <w:r>
        <w:t xml:space="preserve">Kuwait Performing Arts Center (KPAC)</w:t>
      </w:r>
    </w:p>
    <w:p>
      <w:pPr>
        <w:pStyle w:val="FirstParagraph"/>
      </w:pPr>
      <w:r>
        <w:rPr>
          <w:iCs/>
          <w:i/>
        </w:rPr>
        <w:t xml:space="preserve">Advanced Acting Certification (Completed: [Year])</w:t>
      </w:r>
    </w:p>
    <w:p>
      <w:pPr>
        <w:numPr>
          <w:ilvl w:val="0"/>
          <w:numId w:val="1002"/>
        </w:numPr>
        <w:pStyle w:val="Compact"/>
      </w:pPr>
      <w:r>
        <w:t xml:space="preserve">Specialized in classical and modern acting techniques, with a focus on Kuwaiti and Middle Eastern themes.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theater groups to develop original productions that reflect the socio-cultural dynamics of Kuwait City.</w:t>
      </w:r>
    </w:p>
    <w:bookmarkEnd w:id="23"/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kuwait-city-theater-ensemble"/>
    <w:p>
      <w:pPr>
        <w:pStyle w:val="Heading3"/>
      </w:pPr>
      <w:r>
        <w:t xml:space="preserve">Kuwait City Theater Ensemble</w:t>
      </w:r>
    </w:p>
    <w:p>
      <w:pPr>
        <w:pStyle w:val="FirstParagraph"/>
      </w:pPr>
      <w:r>
        <w:rPr>
          <w:iCs/>
          <w:i/>
        </w:rPr>
        <w:t xml:space="preserve">Lead Actor (2018–Present)</w:t>
      </w:r>
    </w:p>
    <w:p>
      <w:pPr>
        <w:numPr>
          <w:ilvl w:val="0"/>
          <w:numId w:val="1003"/>
        </w:numPr>
        <w:pStyle w:val="Compact"/>
      </w:pPr>
      <w:r>
        <w:t xml:space="preserve">Featured in over [X] productions, including plays such as "The Sands of Time" and "Voices from the Desert," which have been critically acclaimed in Kuwait City.</w:t>
      </w:r>
    </w:p>
    <w:p>
      <w:pPr>
        <w:numPr>
          <w:ilvl w:val="0"/>
          <w:numId w:val="1003"/>
        </w:numPr>
        <w:pStyle w:val="Compact"/>
      </w:pPr>
      <w:r>
        <w:t xml:space="preserve">Directed by prominent Kuwaiti playwrights, these performances emphasize historical and contemporary issues relevant to the region.</w:t>
      </w:r>
    </w:p>
    <w:p>
      <w:pPr>
        <w:numPr>
          <w:ilvl w:val="0"/>
          <w:numId w:val="1003"/>
        </w:numPr>
        <w:pStyle w:val="Compact"/>
      </w:pPr>
      <w:r>
        <w:t xml:space="preserve">Actively involved in community outreach programs, conducting workshops for aspiring actors in schools across Kuwait City.</w:t>
      </w:r>
    </w:p>
    <w:bookmarkEnd w:id="26"/>
    <w:bookmarkStart w:id="27" w:name="Xaf496983deda95c0a3a22ea2f3e71806bddfdc4"/>
    <w:p>
      <w:pPr>
        <w:pStyle w:val="Heading3"/>
      </w:pPr>
      <w:r>
        <w:t xml:space="preserve">Kuwait Film and Television Association (KFTA)</w:t>
      </w:r>
    </w:p>
    <w:p>
      <w:pPr>
        <w:pStyle w:val="FirstParagraph"/>
      </w:pPr>
      <w:r>
        <w:rPr>
          <w:iCs/>
          <w:i/>
        </w:rPr>
        <w:t xml:space="preserve">Supporting Actor (2015–2018)</w:t>
      </w:r>
    </w:p>
    <w:p>
      <w:pPr>
        <w:numPr>
          <w:ilvl w:val="0"/>
          <w:numId w:val="1004"/>
        </w:numPr>
        <w:pStyle w:val="Compact"/>
      </w:pPr>
      <w:r>
        <w:t xml:space="preserve">Participated in the production of short films and web series that have been broadcast on local channels such as Al-Kuwait TV and K-TV.</w:t>
      </w:r>
    </w:p>
    <w:p>
      <w:pPr>
        <w:numPr>
          <w:ilvl w:val="0"/>
          <w:numId w:val="1004"/>
        </w:numPr>
        <w:pStyle w:val="Compact"/>
      </w:pPr>
      <w:r>
        <w:t xml:space="preserve">Contributed to scripts that highlight Kuwaiti identity, showcasing the country's unique cultural landscape through cinematic storytelling.</w:t>
      </w:r>
    </w:p>
    <w:bookmarkEnd w:id="27"/>
    <w:bookmarkStart w:id="28" w:name="freelance-projects"/>
    <w:p>
      <w:pPr>
        <w:pStyle w:val="Heading3"/>
      </w:pPr>
      <w:r>
        <w:t xml:space="preserve">Freelance Projects</w:t>
      </w:r>
    </w:p>
    <w:p>
      <w:pPr>
        <w:pStyle w:val="FirstParagraph"/>
      </w:pPr>
      <w:r>
        <w:rPr>
          <w:iCs/>
          <w:i/>
        </w:rPr>
        <w:t xml:space="preserve">Actor (2010–Present)</w:t>
      </w:r>
    </w:p>
    <w:p>
      <w:pPr>
        <w:numPr>
          <w:ilvl w:val="0"/>
          <w:numId w:val="1005"/>
        </w:numPr>
        <w:pStyle w:val="Compact"/>
      </w:pPr>
      <w:r>
        <w:t xml:space="preserve">Worked on independent theater projects and international co-productions, blending Kuwaiti narratives with global storytelling techniques.</w:t>
      </w:r>
    </w:p>
    <w:p>
      <w:pPr>
        <w:numPr>
          <w:ilvl w:val="0"/>
          <w:numId w:val="1005"/>
        </w:numPr>
        <w:pStyle w:val="Compact"/>
      </w:pPr>
      <w:r>
        <w:t xml:space="preserve">Collaborated with directors from the Gulf Cooperation Council (GCC) region to create cross-cultural performances that celebrate diversity in Kuwait City.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Proficient in Arabic and English, with intermediate knowledge of French.</w:t>
      </w:r>
    </w:p>
    <w:p>
      <w:pPr>
        <w:numPr>
          <w:ilvl w:val="0"/>
          <w:numId w:val="1006"/>
        </w:numPr>
        <w:pStyle w:val="Compact"/>
      </w:pPr>
      <w:r>
        <w:t xml:space="preserve">Expertise in classical and modern acting techniques, including improvisation, character development, and stage presence.</w:t>
      </w:r>
    </w:p>
    <w:p>
      <w:pPr>
        <w:numPr>
          <w:ilvl w:val="0"/>
          <w:numId w:val="1006"/>
        </w:numPr>
        <w:pStyle w:val="Compact"/>
      </w:pPr>
      <w:r>
        <w:t xml:space="preserve">Strong understanding of Kuwaiti history, culture, and societal norms to deliver authentic performances.</w:t>
      </w:r>
    </w:p>
    <w:p>
      <w:pPr>
        <w:numPr>
          <w:ilvl w:val="0"/>
          <w:numId w:val="1006"/>
        </w:numPr>
        <w:pStyle w:val="Compact"/>
      </w:pPr>
      <w:r>
        <w:t xml:space="preserve">Skilled in using digital tools for virtual auditions and online theater productions, reflecting the evolving landscape of the performing arts in Kuwait City.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Kuwait Performing Arts Center (KPAC) Acting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Theater Association (ITA) Workshop on Contemporary Drama</w:t>
      </w:r>
      <w:r>
        <w:t xml:space="preserve"> </w:t>
      </w:r>
      <w:r>
        <w:t xml:space="preserve">–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Stage Safety and Emergency Procedures</w:t>
      </w:r>
      <w:r>
        <w:t xml:space="preserve"> </w:t>
      </w:r>
      <w:r>
        <w:t xml:space="preserve">– 2016</w:t>
      </w:r>
    </w:p>
    <w:bookmarkEnd w:id="31"/>
    <w:bookmarkStart w:id="35" w:name="projects-and-achievements"/>
    <w:p>
      <w:pPr>
        <w:pStyle w:val="Heading2"/>
      </w:pPr>
      <w:r>
        <w:t xml:space="preserve">Projects and Achievements</w:t>
      </w:r>
    </w:p>
    <w:bookmarkStart w:id="32" w:name="echoes-of-kuwait-theater-production-2020"/>
    <w:p>
      <w:pPr>
        <w:pStyle w:val="Heading3"/>
      </w:pPr>
      <w:r>
        <w:t xml:space="preserve">"Echoes of Kuwait" Theater Production (2020)</w:t>
      </w:r>
    </w:p>
    <w:p>
      <w:pPr>
        <w:pStyle w:val="FirstParagraph"/>
      </w:pPr>
      <w:r>
        <w:t xml:space="preserve">A collaborative effort with local artists to create a play that explores the historical significance of Kuwait City as a cultural hub. The production received recognition at the Gulf Theater Festival.</w:t>
      </w:r>
    </w:p>
    <w:bookmarkEnd w:id="32"/>
    <w:bookmarkStart w:id="33" w:name="documentary-series-faces-of-kuwait"/>
    <w:p>
      <w:pPr>
        <w:pStyle w:val="Heading3"/>
      </w:pPr>
      <w:r>
        <w:t xml:space="preserve">Documentary Series: "Faces of Kuwait"</w:t>
      </w:r>
    </w:p>
    <w:p>
      <w:pPr>
        <w:pStyle w:val="FirstParagraph"/>
      </w:pPr>
      <w:r>
        <w:t xml:space="preserve">Acted in and contributed to a documentary series highlighting the lives of everyday people in Kuwait City, emphasizing their stories and challenges.</w:t>
      </w:r>
    </w:p>
    <w:bookmarkEnd w:id="33"/>
    <w:bookmarkStart w:id="34" w:name="X697ccfa86ba2908b1f071da22348b3bfa83f77b"/>
    <w:p>
      <w:pPr>
        <w:pStyle w:val="Heading3"/>
      </w:pPr>
      <w:r>
        <w:t xml:space="preserve">Kuwait City International Arts Festival (2019)</w:t>
      </w:r>
    </w:p>
    <w:p>
      <w:pPr>
        <w:pStyle w:val="FirstParagraph"/>
      </w:pPr>
      <w:r>
        <w:t xml:space="preserve">Featured as a guest performer, showcasing a monologue that addressed themes of resilience and unity in the context of Kuwait's modern identity.</w:t>
      </w:r>
    </w:p>
    <w:bookmarkEnd w:id="34"/>
    <w:bookmarkEnd w:id="35"/>
    <w:bookmarkStart w:id="36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score: [X])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(B1 level)</w:t>
      </w:r>
    </w:p>
    <w:bookmarkEnd w:id="36"/>
    <w:bookmarkStart w:id="37" w:name="cultural-and-community-involvement"/>
    <w:p>
      <w:pPr>
        <w:pStyle w:val="Heading2"/>
      </w:pPr>
      <w:r>
        <w:t xml:space="preserve">Cultural and Community Involvement</w:t>
      </w:r>
    </w:p>
    <w:p>
      <w:pPr>
        <w:pStyle w:val="FirstParagraph"/>
      </w:pPr>
      <w:r>
        <w:t xml:space="preserve">Active member of the Kuwait City Arts Council, where I have contributed to initiatives promoting youth engagement in the performing arts. Volunteered as a mentor for aspiring actors through local theater workshops, fostering a new generation of talent in Kuwait City.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 from the Kuwait City Theater Ensemble, producers from KFTA, and educators from Kuwait University.</w:t>
      </w:r>
    </w:p>
    <w:p>
      <w:pPr>
        <w:pStyle w:val="BodyText"/>
      </w:pPr>
      <w:r>
        <w:rPr>
          <w:bCs/>
          <w:b/>
        </w:rPr>
        <w:t xml:space="preserve">Kuwait City, Kuwait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Kuwait City</dc:title>
  <dc:creator/>
  <cp:keywords/>
  <dcterms:created xsi:type="dcterms:W3CDTF">2025-12-10T00:16:48Z</dcterms:created>
  <dcterms:modified xsi:type="dcterms:W3CDTF">2025-12-10T00:16:48Z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