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 Khan</w:t>
      </w:r>
      <w:r>
        <w:br/>
      </w:r>
      <w:r>
        <w:rPr>
          <w:bCs/>
          <w:b/>
        </w:rPr>
        <w:t xml:space="preserve">Contact:</w:t>
      </w:r>
      <w:r>
        <w:t xml:space="preserve"> </w:t>
      </w:r>
      <w:r>
        <w:t xml:space="preserve">+92-300-1234567 | aminakhan.actor@gmail.com</w:t>
      </w:r>
      <w:r>
        <w:br/>
      </w:r>
      <w:r>
        <w:rPr>
          <w:bCs/>
          <w:b/>
        </w:rPr>
        <w:t xml:space="preserve">Location:</w:t>
      </w:r>
      <w:r>
        <w:t xml:space="preserve"> </w:t>
      </w:r>
      <w:r>
        <w:t xml:space="preserve">Karachi, Pakistan</w:t>
      </w:r>
      <w:r>
        <w:br/>
      </w:r>
      <w:r>
        <w:rPr>
          <w:bCs/>
          <w:b/>
        </w:rPr>
        <w:t xml:space="preserve">Date of Birth:</w:t>
      </w:r>
      <w:r>
        <w:t xml:space="preserve"> </w:t>
      </w:r>
      <w:r>
        <w:t xml:space="preserve">15th March 1995</w:t>
      </w:r>
      <w:r>
        <w:br/>
      </w:r>
      <w:r>
        <w:rPr>
          <w:bCs/>
          <w:b/>
        </w:rPr>
        <w:t xml:space="preserve">Nationality:</w:t>
      </w:r>
      <w:r>
        <w:t xml:space="preserve"> </w:t>
      </w:r>
      <w:r>
        <w:t xml:space="preserve">Pakistani</w:t>
      </w:r>
    </w:p>
    <w:bookmarkEnd w:id="20"/>
    <w:bookmarkStart w:id="21" w:name="professional-summary"/>
    <w:p>
      <w:pPr>
        <w:pStyle w:val="Heading2"/>
      </w:pPr>
      <w:r>
        <w:t xml:space="preserve">Professional Summary</w:t>
      </w:r>
    </w:p>
    <w:p>
      <w:pPr>
        <w:pStyle w:val="FirstParagraph"/>
      </w:pPr>
      <w:r>
        <w:t xml:space="preserve">A passionate and versatile actor based in Karachi, Pakistan, with over a decade of experience in the entertainment industry. Specializing in television dramas, films, and stage productions that reflect the cultural and social dynamics of Pakistan. A dedicated professional committed to delivering authentic performances that resonate with local audiences while contributing to the growth of Karachi’s vibrant creative scene.</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w:t>
      </w:r>
      <w:r>
        <w:t xml:space="preserve">- National University of Modern Languages (NUML), Islamabad (2013–2016)</w:t>
      </w:r>
    </w:p>
    <w:p>
      <w:pPr>
        <w:numPr>
          <w:ilvl w:val="0"/>
          <w:numId w:val="1001"/>
        </w:numPr>
        <w:pStyle w:val="Compact"/>
      </w:pPr>
      <w:r>
        <w:rPr>
          <w:bCs/>
          <w:b/>
        </w:rPr>
        <w:t xml:space="preserve">O-Level &amp; A-Level</w:t>
      </w:r>
      <w:r>
        <w:t xml:space="preserve"> </w:t>
      </w:r>
      <w:r>
        <w:t xml:space="preserve">- Karachi Grammar School, Karachi (2007–2013)</w:t>
      </w:r>
    </w:p>
    <w:bookmarkEnd w:id="22"/>
    <w:bookmarkStart w:id="26" w:name="work-experience"/>
    <w:p>
      <w:pPr>
        <w:pStyle w:val="Heading2"/>
      </w:pPr>
      <w:r>
        <w:t xml:space="preserve">Work Experience</w:t>
      </w:r>
    </w:p>
    <w:bookmarkStart w:id="23" w:name="actor-tv-dramas-and-films"/>
    <w:p>
      <w:pPr>
        <w:pStyle w:val="Heading3"/>
      </w:pPr>
      <w:r>
        <w:rPr>
          <w:bCs/>
          <w:b/>
        </w:rPr>
        <w:t xml:space="preserve">Actor – TV Dramas and Films</w:t>
      </w:r>
    </w:p>
    <w:p>
      <w:pPr>
        <w:pStyle w:val="FirstParagraph"/>
      </w:pPr>
      <w:r>
        <w:rPr>
          <w:iCs/>
          <w:i/>
        </w:rPr>
        <w:t xml:space="preserve">Karachi Theatre Company</w:t>
      </w:r>
      <w:r>
        <w:t xml:space="preserve"> </w:t>
      </w:r>
      <w:r>
        <w:t xml:space="preserve">| 2018–Present</w:t>
      </w:r>
      <w:r>
        <w:br/>
      </w:r>
      <w:r>
        <w:t xml:space="preserve">As a lead and supporting actor, I have contributed to over 50 television dramas, including iconic series like "Tumhare Hain" (2021) and "Dhoondte Raho" (2020), which aired on popular channels such as Hum TV and ARY Digital. My role in "Tumhare Hain" earned critical acclaim for portraying a complex character navigating family conflicts in urban Karachi. Additionally, I have appeared in films like "City Lights" (2019), a project that highlighted the struggles of everyday life in Pakistan’s largest city.</w:t>
      </w:r>
    </w:p>
    <w:bookmarkEnd w:id="23"/>
    <w:bookmarkStart w:id="24" w:name="stage-actor-karachi-arts-council"/>
    <w:p>
      <w:pPr>
        <w:pStyle w:val="Heading3"/>
      </w:pPr>
      <w:r>
        <w:rPr>
          <w:bCs/>
          <w:b/>
        </w:rPr>
        <w:t xml:space="preserve">Stage Actor – Karachi Arts Council</w:t>
      </w:r>
    </w:p>
    <w:p>
      <w:pPr>
        <w:pStyle w:val="FirstParagraph"/>
      </w:pPr>
      <w:r>
        <w:rPr>
          <w:iCs/>
          <w:i/>
        </w:rPr>
        <w:t xml:space="preserve">Karachi Arts Council</w:t>
      </w:r>
      <w:r>
        <w:t xml:space="preserve"> </w:t>
      </w:r>
      <w:r>
        <w:t xml:space="preserve">| 2017–2021</w:t>
      </w:r>
      <w:r>
        <w:br/>
      </w:r>
      <w:r>
        <w:t xml:space="preserve">Active participant in live theater productions, including "Mera Saya" (2019) and "Rahat-e-Dil" (2018), which were staged at the renowned Karachi Arts Council. These performances focused on social issues such as gender equality and urbanization, aligning with the cultural ethos of Karachi.</w:t>
      </w:r>
    </w:p>
    <w:bookmarkEnd w:id="24"/>
    <w:bookmarkStart w:id="25" w:name="freelance-voiceover-artist"/>
    <w:p>
      <w:pPr>
        <w:pStyle w:val="Heading3"/>
      </w:pPr>
      <w:r>
        <w:rPr>
          <w:bCs/>
          <w:b/>
        </w:rPr>
        <w:t xml:space="preserve">Freelance Voiceover Artist</w:t>
      </w:r>
    </w:p>
    <w:p>
      <w:pPr>
        <w:pStyle w:val="FirstParagraph"/>
      </w:pPr>
      <w:r>
        <w:rPr>
          <w:iCs/>
          <w:i/>
        </w:rPr>
        <w:t xml:space="preserve">Local Advertising Agencies</w:t>
      </w:r>
      <w:r>
        <w:t xml:space="preserve"> </w:t>
      </w:r>
      <w:r>
        <w:t xml:space="preserve">| 2016–Present</w:t>
      </w:r>
      <w:r>
        <w:br/>
      </w:r>
      <w:r>
        <w:t xml:space="preserve">Provided voiceovers for commercials, documentaries, and radio ads in Urdu and English. Notable projects include a series of public service announcements (PSAs) promoting literacy in Karachi’s underprivileged communities.</w:t>
      </w:r>
    </w:p>
    <w:bookmarkEnd w:id="25"/>
    <w:bookmarkEnd w:id="26"/>
    <w:bookmarkStart w:id="27" w:name="certifications-training"/>
    <w:p>
      <w:pPr>
        <w:pStyle w:val="Heading2"/>
      </w:pPr>
      <w:r>
        <w:t xml:space="preserve">Certifications &amp; Training</w:t>
      </w:r>
    </w:p>
    <w:p>
      <w:pPr>
        <w:numPr>
          <w:ilvl w:val="0"/>
          <w:numId w:val="1002"/>
        </w:numPr>
        <w:pStyle w:val="Compact"/>
      </w:pPr>
      <w:r>
        <w:rPr>
          <w:bCs/>
          <w:b/>
        </w:rPr>
        <w:t xml:space="preserve">Advanced Acting Techniques</w:t>
      </w:r>
      <w:r>
        <w:t xml:space="preserve"> </w:t>
      </w:r>
      <w:r>
        <w:t xml:space="preserve">– Karachi Film Institute (2015)</w:t>
      </w:r>
    </w:p>
    <w:p>
      <w:pPr>
        <w:numPr>
          <w:ilvl w:val="0"/>
          <w:numId w:val="1002"/>
        </w:numPr>
        <w:pStyle w:val="Compact"/>
      </w:pPr>
      <w:r>
        <w:rPr>
          <w:bCs/>
          <w:b/>
        </w:rPr>
        <w:t xml:space="preserve">Stage Directing Workshop</w:t>
      </w:r>
      <w:r>
        <w:t xml:space="preserve"> </w:t>
      </w:r>
      <w:r>
        <w:t xml:space="preserve">– National Council of Arts, Islamabad (2017)</w:t>
      </w:r>
    </w:p>
    <w:p>
      <w:pPr>
        <w:numPr>
          <w:ilvl w:val="0"/>
          <w:numId w:val="1002"/>
        </w:numPr>
        <w:pStyle w:val="Compact"/>
      </w:pPr>
      <w:r>
        <w:rPr>
          <w:bCs/>
          <w:b/>
        </w:rPr>
        <w:t xml:space="preserve">Drama Production Certificate</w:t>
      </w:r>
      <w:r>
        <w:t xml:space="preserve"> </w:t>
      </w:r>
      <w:r>
        <w:t xml:space="preserve">– Pakistan Television Corporation (PTV) Academy (2014)</w:t>
      </w:r>
    </w:p>
    <w:bookmarkEnd w:id="27"/>
    <w:bookmarkStart w:id="28" w:name="notable-projects-achievements"/>
    <w:p>
      <w:pPr>
        <w:pStyle w:val="Heading2"/>
      </w:pPr>
      <w:r>
        <w:t xml:space="preserve">Notable Projects &amp; Achievements</w:t>
      </w:r>
    </w:p>
    <w:p>
      <w:pPr>
        <w:numPr>
          <w:ilvl w:val="0"/>
          <w:numId w:val="1003"/>
        </w:numPr>
        <w:pStyle w:val="Compact"/>
      </w:pPr>
      <w:r>
        <w:rPr>
          <w:bCs/>
          <w:b/>
        </w:rPr>
        <w:t xml:space="preserve">"Tumhare Hain" (TV Drama, 2021)</w:t>
      </w:r>
      <w:r>
        <w:t xml:space="preserve"> </w:t>
      </w:r>
      <w:r>
        <w:t xml:space="preserve">– Lead Role. Recognized for portraying a resilient woman in a patriarchal society, this series became one of the highest-rated dramas in Karachi.</w:t>
      </w:r>
    </w:p>
    <w:p>
      <w:pPr>
        <w:numPr>
          <w:ilvl w:val="0"/>
          <w:numId w:val="1003"/>
        </w:numPr>
        <w:pStyle w:val="Compact"/>
      </w:pPr>
      <w:r>
        <w:rPr>
          <w:bCs/>
          <w:b/>
        </w:rPr>
        <w:t xml:space="preserve">"City Lights" (Feature Film, 2019)</w:t>
      </w:r>
      <w:r>
        <w:t xml:space="preserve"> </w:t>
      </w:r>
      <w:r>
        <w:t xml:space="preserve">– Supporting Role. The film received critical acclaim and was screened at the Lahore International Film Festival (LIFF).</w:t>
      </w:r>
    </w:p>
    <w:p>
      <w:pPr>
        <w:numPr>
          <w:ilvl w:val="0"/>
          <w:numId w:val="1003"/>
        </w:numPr>
        <w:pStyle w:val="Compact"/>
      </w:pPr>
      <w:r>
        <w:rPr>
          <w:bCs/>
          <w:b/>
        </w:rPr>
        <w:t xml:space="preserve">"Mera Saya" (Theater Production, 2019)</w:t>
      </w:r>
      <w:r>
        <w:t xml:space="preserve"> </w:t>
      </w:r>
      <w:r>
        <w:t xml:space="preserve">– Lead Actor. This production was praised for its realistic depiction of urban challenges in Karachi.</w:t>
      </w:r>
    </w:p>
    <w:p>
      <w:pPr>
        <w:numPr>
          <w:ilvl w:val="0"/>
          <w:numId w:val="1003"/>
        </w:numPr>
        <w:pStyle w:val="Compact"/>
      </w:pPr>
      <w:r>
        <w:rPr>
          <w:bCs/>
          <w:b/>
        </w:rPr>
        <w:t xml:space="preserve">Best Emerging Actress Award</w:t>
      </w:r>
      <w:r>
        <w:t xml:space="preserve"> </w:t>
      </w:r>
      <w:r>
        <w:t xml:space="preserve">– Karachi Theater Awards (2020)</w:t>
      </w:r>
    </w:p>
    <w:bookmarkEnd w:id="28"/>
    <w:bookmarkStart w:id="29" w:name="skills"/>
    <w:p>
      <w:pPr>
        <w:pStyle w:val="Heading2"/>
      </w:pPr>
      <w:r>
        <w:t xml:space="preserve">Skills</w:t>
      </w:r>
    </w:p>
    <w:p>
      <w:pPr>
        <w:numPr>
          <w:ilvl w:val="0"/>
          <w:numId w:val="1004"/>
        </w:numPr>
        <w:pStyle w:val="Compact"/>
      </w:pPr>
      <w:r>
        <w:t xml:space="preserve">Versatile acting in Urdu, English, and Sindhi languages.</w:t>
      </w:r>
    </w:p>
    <w:p>
      <w:pPr>
        <w:numPr>
          <w:ilvl w:val="0"/>
          <w:numId w:val="1004"/>
        </w:numPr>
        <w:pStyle w:val="Compact"/>
      </w:pPr>
      <w:r>
        <w:t xml:space="preserve">Strong improvisation and character development skills.</w:t>
      </w:r>
    </w:p>
    <w:p>
      <w:pPr>
        <w:numPr>
          <w:ilvl w:val="0"/>
          <w:numId w:val="1004"/>
        </w:numPr>
        <w:pStyle w:val="Compact"/>
      </w:pPr>
      <w:r>
        <w:t xml:space="preserve">Experience with camera techniques and stage direction.</w:t>
      </w:r>
    </w:p>
    <w:p>
      <w:pPr>
        <w:numPr>
          <w:ilvl w:val="0"/>
          <w:numId w:val="1004"/>
        </w:numPr>
        <w:pStyle w:val="Compact"/>
      </w:pPr>
      <w:r>
        <w:t xml:space="preserve">Familiarity with digital editing software (Adobe Premiere, Final Cut Pro).</w:t>
      </w:r>
    </w:p>
    <w:p>
      <w:pPr>
        <w:numPr>
          <w:ilvl w:val="0"/>
          <w:numId w:val="1004"/>
        </w:numPr>
        <w:pStyle w:val="Compact"/>
      </w:pPr>
      <w:r>
        <w:t xml:space="preserve">Excellent communication and teamwork abilities, essential for collaborative projects in Karachi’s competitive entertainment industry.</w:t>
      </w:r>
    </w:p>
    <w:bookmarkEnd w:id="29"/>
    <w:bookmarkStart w:id="30" w:name="languages"/>
    <w:p>
      <w:pPr>
        <w:pStyle w:val="Heading2"/>
      </w:pPr>
      <w:r>
        <w:t xml:space="preserve">Languages</w:t>
      </w:r>
    </w:p>
    <w:p>
      <w:pPr>
        <w:numPr>
          <w:ilvl w:val="0"/>
          <w:numId w:val="1005"/>
        </w:numPr>
        <w:pStyle w:val="Compact"/>
      </w:pPr>
      <w:r>
        <w:t xml:space="preserve">Urdu – Native</w:t>
      </w:r>
    </w:p>
    <w:p>
      <w:pPr>
        <w:numPr>
          <w:ilvl w:val="0"/>
          <w:numId w:val="1005"/>
        </w:numPr>
        <w:pStyle w:val="Compact"/>
      </w:pPr>
      <w:r>
        <w:t xml:space="preserve">English – Proficient (IELTS 7.5)</w:t>
      </w:r>
    </w:p>
    <w:p>
      <w:pPr>
        <w:numPr>
          <w:ilvl w:val="0"/>
          <w:numId w:val="1005"/>
        </w:numPr>
        <w:pStyle w:val="Compact"/>
      </w:pPr>
      <w:r>
        <w:t xml:space="preserve">Sindhi – Basic Conversational</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 for Karachi’s "Youth Performing Arts Initiative," mentoring aspiring actors in underserved neighborhoods.</w:t>
      </w:r>
      <w:r>
        <w:br/>
      </w:r>
      <w:r>
        <w:t xml:space="preserve">- Active participant in the Karachi Film Festival, contributing as a panelist and jury member.</w:t>
      </w:r>
    </w:p>
    <w:p>
      <w:pPr>
        <w:pStyle w:val="BodyText"/>
      </w:pPr>
      <w:r>
        <w:rPr>
          <w:bCs/>
          <w:b/>
        </w:rPr>
        <w:t xml:space="preserve">References:</w:t>
      </w:r>
      <w:r>
        <w:br/>
      </w:r>
      <w:r>
        <w:t xml:space="preserve">Available upon request. Contact details include industry professionals from PTV, Hum TV, and local theater groups in Karachi.</w:t>
      </w:r>
    </w:p>
    <w:bookmarkEnd w:id="31"/>
    <w:bookmarkStart w:id="32" w:name="conclusion"/>
    <w:p>
      <w:pPr>
        <w:pStyle w:val="Heading2"/>
      </w:pPr>
      <w:r>
        <w:t xml:space="preserve">Conclusion</w:t>
      </w:r>
    </w:p>
    <w:p>
      <w:pPr>
        <w:pStyle w:val="FirstParagraph"/>
      </w:pPr>
      <w:r>
        <w:t xml:space="preserve">Amina Khan is a dedicated actor with a proven track record of excellence in Pakistan’s entertainment industry, particularly in Karachi. Her work reflects a deep understanding of the city’s cultural landscape and its diverse audience. With a commitment to artistic growth and community engagement, Amina continues to inspire and contribute to the dynamic creative ecosystem of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Pakistan Karachi</dc:title>
  <dc:creator/>
  <dc:language>en</dc:language>
  <cp:keywords/>
  <dcterms:created xsi:type="dcterms:W3CDTF">2026-07-21T04:32:02Z</dcterms:created>
  <dcterms:modified xsi:type="dcterms:W3CDTF">2026-07-21T04:32:02Z</dcterms:modified>
</cp:coreProperties>
</file>

<file path=docProps/custom.xml><?xml version="1.0" encoding="utf-8"?>
<Properties xmlns="http://schemas.openxmlformats.org/officeDocument/2006/custom-properties" xmlns:vt="http://schemas.openxmlformats.org/officeDocument/2006/docPropsVTypes"/>
</file>