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DR</w:t>
      </w:r>
      <w:r>
        <w:t xml:space="preserve"> </w:t>
      </w:r>
      <w:r>
        <w:t xml:space="preserve">Congo</w:t>
      </w:r>
      <w:r>
        <w:t xml:space="preserve"> </w:t>
      </w:r>
      <w:r>
        <w:t xml:space="preserve">Kinshasa</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Mwana Mbandaka Nkasi</w:t>
      </w:r>
      <w:r>
        <w:br/>
      </w:r>
      <w:r>
        <w:rPr>
          <w:bCs/>
          <w:b/>
        </w:rPr>
        <w:t xml:space="preserve">Email:</w:t>
      </w:r>
      <w:r>
        <w:t xml:space="preserve"> </w:t>
      </w:r>
      <w:r>
        <w:t xml:space="preserve">m.bandaka@example.com</w:t>
      </w:r>
      <w:r>
        <w:br/>
      </w:r>
      <w:r>
        <w:rPr>
          <w:bCs/>
          <w:b/>
        </w:rPr>
        <w:t xml:space="preserve">Phone:</w:t>
      </w:r>
      <w:r>
        <w:t xml:space="preserve"> </w:t>
      </w:r>
      <w:r>
        <w:t xml:space="preserve">+243 812 345 678</w:t>
      </w:r>
      <w:r>
        <w:br/>
      </w:r>
      <w:r>
        <w:rPr>
          <w:bCs/>
          <w:b/>
        </w:rPr>
        <w:t xml:space="preserve">Address:</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dedicated and innovative Aerospace Engineer with a passion for advancing aviation and space technology in DR Congo Kinshasa. With over a decade of experience in aerospace systems design, research, and development, I specialize in addressing technical challenges specific to the African context. My expertise spans aerodynamics, propulsion systems, satellite communication, and aircraft maintenance. Committed to fostering local technological growth and inspiring the next generation of engineers in DR Congo Kinshasa.</w:t>
      </w:r>
    </w:p>
    <w:bookmarkEnd w:id="21"/>
    <w:bookmarkStart w:id="25" w:name="education"/>
    <w:p>
      <w:pPr>
        <w:pStyle w:val="Heading2"/>
      </w:pPr>
      <w:r>
        <w:t xml:space="preserve">Education</w:t>
      </w:r>
    </w:p>
    <w:bookmarkStart w:id="22" w:name="X4124be506d5af42758cd3d622875f6e287472fb"/>
    <w:p>
      <w:pPr>
        <w:pStyle w:val="Heading3"/>
      </w:pPr>
      <w:r>
        <w:t xml:space="preserve">Bachelor of Science in Aerospace Engineering</w:t>
      </w:r>
    </w:p>
    <w:p>
      <w:pPr>
        <w:pStyle w:val="FirstParagraph"/>
      </w:pPr>
      <w:r>
        <w:rPr>
          <w:bCs/>
          <w:b/>
        </w:rPr>
        <w:t xml:space="preserve">University of Kinshasa (UNIKIN)</w:t>
      </w:r>
      <w:r>
        <w:br/>
      </w:r>
      <w:r>
        <w:t xml:space="preserve">Kinshasa, DR Congo</w:t>
      </w:r>
      <w:r>
        <w:br/>
      </w:r>
      <w:r>
        <w:t xml:space="preserve">2010 – 2014</w:t>
      </w:r>
    </w:p>
    <w:bookmarkEnd w:id="22"/>
    <w:bookmarkStart w:id="23" w:name="Xebcf7eb2a75704a91f5a60edd7640cb4d109cb8"/>
    <w:p>
      <w:pPr>
        <w:pStyle w:val="Heading3"/>
      </w:pPr>
      <w:r>
        <w:t xml:space="preserve">Masters of Science in Aeronautical Engineering</w:t>
      </w:r>
    </w:p>
    <w:p>
      <w:pPr>
        <w:pStyle w:val="FirstParagraph"/>
      </w:pPr>
      <w:r>
        <w:rPr>
          <w:bCs/>
          <w:b/>
        </w:rPr>
        <w:t xml:space="preserve">Technical University of Delft (TU Delft), Netherlands</w:t>
      </w:r>
      <w:r>
        <w:br/>
      </w:r>
      <w:r>
        <w:t xml:space="preserve">Delft, Netherlands</w:t>
      </w:r>
      <w:r>
        <w:br/>
      </w:r>
      <w:r>
        <w:t xml:space="preserve">2015 – 2017</w:t>
      </w:r>
    </w:p>
    <w:bookmarkEnd w:id="23"/>
    <w:bookmarkStart w:id="24" w:name="X791762dcfbf508081b9210597e9eb3cfa5a478e"/>
    <w:p>
      <w:pPr>
        <w:pStyle w:val="Heading3"/>
      </w:pPr>
      <w:r>
        <w:t xml:space="preserve">PhD in Aerospace Systems Engineering (In Progress)</w:t>
      </w:r>
    </w:p>
    <w:p>
      <w:pPr>
        <w:pStyle w:val="FirstParagraph"/>
      </w:pPr>
      <w:r>
        <w:rPr>
          <w:bCs/>
          <w:b/>
        </w:rPr>
        <w:t xml:space="preserve">African Institute for Mathematical Sciences (AIMS) Rwanda</w:t>
      </w:r>
      <w:r>
        <w:br/>
      </w:r>
      <w:r>
        <w:t xml:space="preserve">Kigali, Rwanda</w:t>
      </w:r>
      <w:r>
        <w:br/>
      </w:r>
      <w:r>
        <w:t xml:space="preserve">2021 – Present</w:t>
      </w:r>
    </w:p>
    <w:bookmarkEnd w:id="24"/>
    <w:bookmarkEnd w:id="25"/>
    <w:bookmarkStart w:id="28" w:name="work-experience"/>
    <w:p>
      <w:pPr>
        <w:pStyle w:val="Heading2"/>
      </w:pPr>
      <w:r>
        <w:t xml:space="preserve">Work Experience</w:t>
      </w:r>
    </w:p>
    <w:bookmarkStart w:id="26" w:name="X1c8c2b124772c5b4bdf76054d3e803e983886e2"/>
    <w:p>
      <w:pPr>
        <w:pStyle w:val="Heading3"/>
      </w:pPr>
      <w:r>
        <w:t xml:space="preserve">Aerospace Engineer | National Aeronautics and Space Research Center of DR Congo (NASRC-DRC)</w:t>
      </w:r>
    </w:p>
    <w:p>
      <w:pPr>
        <w:pStyle w:val="FirstParagraph"/>
      </w:pPr>
      <w:r>
        <w:rPr>
          <w:bCs/>
          <w:b/>
        </w:rPr>
        <w:t xml:space="preserve">Kinshasa, DR Congo</w:t>
      </w:r>
      <w:r>
        <w:br/>
      </w:r>
      <w:r>
        <w:rPr>
          <w:bCs/>
          <w:b/>
        </w:rPr>
        <w:t xml:space="preserve">2018 – Present</w:t>
      </w:r>
    </w:p>
    <w:p>
      <w:pPr>
        <w:numPr>
          <w:ilvl w:val="0"/>
          <w:numId w:val="1001"/>
        </w:numPr>
        <w:pStyle w:val="Compact"/>
      </w:pPr>
      <w:r>
        <w:t xml:space="preserve">Lead the design and development of low-cost satellite communication systems for rural connectivity in DR Congo Kinshasa.</w:t>
      </w:r>
    </w:p>
    <w:p>
      <w:pPr>
        <w:numPr>
          <w:ilvl w:val="0"/>
          <w:numId w:val="1001"/>
        </w:numPr>
        <w:pStyle w:val="Compact"/>
      </w:pPr>
      <w:r>
        <w:t xml:space="preserve">Collaborate with international partners to integrate solar-powered drones for agricultural monitoring and disaster response in central Africa.</w:t>
      </w:r>
    </w:p>
    <w:p>
      <w:pPr>
        <w:numPr>
          <w:ilvl w:val="0"/>
          <w:numId w:val="1001"/>
        </w:numPr>
        <w:pStyle w:val="Compact"/>
      </w:pPr>
      <w:r>
        <w:t xml:space="preserve">Conduct research on sustainable propulsion technologies tailored to the tropical climate of DR Congo Kinshasa.</w:t>
      </w:r>
    </w:p>
    <w:p>
      <w:pPr>
        <w:numPr>
          <w:ilvl w:val="0"/>
          <w:numId w:val="1001"/>
        </w:numPr>
        <w:pStyle w:val="Compact"/>
      </w:pPr>
      <w:r>
        <w:t xml:space="preserve">Provide technical training to local engineers and students at the University of Kinshasa.</w:t>
      </w:r>
    </w:p>
    <w:bookmarkEnd w:id="26"/>
    <w:bookmarkStart w:id="27" w:name="X7b6ad46a31baa832bea3f90245839eae608a9c7"/>
    <w:p>
      <w:pPr>
        <w:pStyle w:val="Heading3"/>
      </w:pPr>
      <w:r>
        <w:t xml:space="preserve">Senior Researcher | Institute for Aerospace Technology (IAT), Kinshasa</w:t>
      </w:r>
    </w:p>
    <w:p>
      <w:pPr>
        <w:pStyle w:val="FirstParagraph"/>
      </w:pPr>
      <w:r>
        <w:rPr>
          <w:bCs/>
          <w:b/>
        </w:rPr>
        <w:t xml:space="preserve">Kinshasa, DR Congo</w:t>
      </w:r>
      <w:r>
        <w:br/>
      </w:r>
      <w:r>
        <w:rPr>
          <w:bCs/>
          <w:b/>
        </w:rPr>
        <w:t xml:space="preserve">2014 – 2018</w:t>
      </w:r>
    </w:p>
    <w:p>
      <w:pPr>
        <w:numPr>
          <w:ilvl w:val="0"/>
          <w:numId w:val="1002"/>
        </w:numPr>
        <w:pStyle w:val="Compact"/>
      </w:pPr>
      <w:r>
        <w:t xml:space="preserve">Developed a prototype aircraft maintenance training program for regional aviation authorities.</w:t>
      </w:r>
    </w:p>
    <w:p>
      <w:pPr>
        <w:numPr>
          <w:ilvl w:val="0"/>
          <w:numId w:val="1002"/>
        </w:numPr>
        <w:pStyle w:val="Compact"/>
      </w:pPr>
      <w:r>
        <w:t xml:space="preserve">Published research on the feasibility of using local materials in aerospace manufacturing in DR Congo Kinshasa.</w:t>
      </w:r>
    </w:p>
    <w:p>
      <w:pPr>
        <w:numPr>
          <w:ilvl w:val="0"/>
          <w:numId w:val="1002"/>
        </w:numPr>
        <w:pStyle w:val="Compact"/>
      </w:pPr>
      <w:r>
        <w:t xml:space="preserve">Advised government agencies on policies to promote aerospace education and infrastructure in DR Congo.</w:t>
      </w:r>
    </w:p>
    <w:bookmarkEnd w:id="27"/>
    <w:bookmarkEnd w:id="28"/>
    <w:bookmarkStart w:id="29" w:name="certifications-training"/>
    <w:p>
      <w:pPr>
        <w:pStyle w:val="Heading2"/>
      </w:pPr>
      <w:r>
        <w:t xml:space="preserve">Certifications &amp; Training</w:t>
      </w:r>
    </w:p>
    <w:p>
      <w:pPr>
        <w:numPr>
          <w:ilvl w:val="0"/>
          <w:numId w:val="1003"/>
        </w:numPr>
        <w:pStyle w:val="Compact"/>
      </w:pPr>
      <w:r>
        <w:rPr>
          <w:bCs/>
          <w:b/>
        </w:rPr>
        <w:t xml:space="preserve">FAA Part 147 Certified Aircraft Maintenance Technician</w:t>
      </w:r>
      <w:r>
        <w:t xml:space="preserve">, 2019</w:t>
      </w:r>
    </w:p>
    <w:p>
      <w:pPr>
        <w:numPr>
          <w:ilvl w:val="0"/>
          <w:numId w:val="1003"/>
        </w:numPr>
        <w:pStyle w:val="Compact"/>
      </w:pPr>
      <w:r>
        <w:rPr>
          <w:bCs/>
          <w:b/>
        </w:rPr>
        <w:t xml:space="preserve">Advanced CAD Software (SolidWorks, CATIA)</w:t>
      </w:r>
      <w:r>
        <w:t xml:space="preserve">, 2016</w:t>
      </w:r>
    </w:p>
    <w:p>
      <w:pPr>
        <w:numPr>
          <w:ilvl w:val="0"/>
          <w:numId w:val="1003"/>
        </w:numPr>
        <w:pStyle w:val="Compact"/>
      </w:pPr>
      <w:r>
        <w:rPr>
          <w:bCs/>
          <w:b/>
        </w:rPr>
        <w:t xml:space="preserve">Aerospace Systems Safety and Certification (EASA Standards)</w:t>
      </w:r>
      <w:r>
        <w:t xml:space="preserve">, 2017</w:t>
      </w:r>
    </w:p>
    <w:p>
      <w:pPr>
        <w:numPr>
          <w:ilvl w:val="0"/>
          <w:numId w:val="1003"/>
        </w:numPr>
        <w:pStyle w:val="Compact"/>
      </w:pPr>
      <w:r>
        <w:rPr>
          <w:bCs/>
          <w:b/>
        </w:rPr>
        <w:t xml:space="preserve">Project Management Professional (PMP) Certification</w:t>
      </w:r>
      <w:r>
        <w:t xml:space="preserve">, 2020</w:t>
      </w:r>
    </w:p>
    <w:bookmarkEnd w:id="29"/>
    <w:bookmarkStart w:id="33" w:name="projects-research-activities"/>
    <w:p>
      <w:pPr>
        <w:pStyle w:val="Heading2"/>
      </w:pPr>
      <w:r>
        <w:t xml:space="preserve">Projects &amp; Research Activities</w:t>
      </w:r>
    </w:p>
    <w:bookmarkStart w:id="30" w:name="Xbcfedef268ccd0d021c521642ea625b63afafbb"/>
    <w:p>
      <w:pPr>
        <w:pStyle w:val="Heading3"/>
      </w:pPr>
      <w:r>
        <w:t xml:space="preserve">Satellite Communication Network for Rural DR Congo Kinshasa (2019–2021)</w:t>
      </w:r>
    </w:p>
    <w:p>
      <w:pPr>
        <w:pStyle w:val="FirstParagraph"/>
      </w:pPr>
      <w:r>
        <w:t xml:space="preserve">Designed a low-orbit satellite network to provide internet access to remote areas of DR Congo. Collaborated with the African Union and European Space Agency (ESA) to secure funding and technical support.</w:t>
      </w:r>
    </w:p>
    <w:bookmarkEnd w:id="30"/>
    <w:bookmarkStart w:id="31" w:name="Xef2550f41b7bd5db5f183b12ffcf7b2337c6339"/>
    <w:p>
      <w:pPr>
        <w:pStyle w:val="Heading3"/>
      </w:pPr>
      <w:r>
        <w:t xml:space="preserve">Drone-Based Agricultural Monitoring System (2020–2021)</w:t>
      </w:r>
    </w:p>
    <w:p>
      <w:pPr>
        <w:pStyle w:val="FirstParagraph"/>
      </w:pPr>
      <w:r>
        <w:t xml:space="preserve">Developed a drone platform equipped with multispectral sensors to monitor crop health in Kinshasa’s agricultural zones. The project was funded by the World Bank and implemented in partnership with local farming cooperatives.</w:t>
      </w:r>
    </w:p>
    <w:bookmarkEnd w:id="31"/>
    <w:bookmarkStart w:id="32" w:name="Xa5d5d8d6ae0b44013b6af2803e6693dccc097d6"/>
    <w:p>
      <w:pPr>
        <w:pStyle w:val="Heading3"/>
      </w:pPr>
      <w:r>
        <w:t xml:space="preserve">Propulsion System Optimization for Tropical Climates (2017–2019)</w:t>
      </w:r>
    </w:p>
    <w:p>
      <w:pPr>
        <w:pStyle w:val="FirstParagraph"/>
      </w:pPr>
      <w:r>
        <w:t xml:space="preserve">Conducted studies on improving aircraft engine efficiency under high humidity and temperature conditions typical of DR Congo Kinshasa. Published findings in the Journal of African Aerospace Engineering.</w:t>
      </w:r>
    </w:p>
    <w:bookmarkEnd w:id="32"/>
    <w:bookmarkEnd w:id="33"/>
    <w:bookmarkStart w:id="34" w:name="skills"/>
    <w:p>
      <w:pPr>
        <w:pStyle w:val="Heading2"/>
      </w:pPr>
      <w:r>
        <w:t xml:space="preserve">Skills</w:t>
      </w:r>
    </w:p>
    <w:p>
      <w:pPr>
        <w:numPr>
          <w:ilvl w:val="0"/>
          <w:numId w:val="1004"/>
        </w:numPr>
        <w:pStyle w:val="Compact"/>
      </w:pPr>
      <w:r>
        <w:rPr>
          <w:bCs/>
          <w:b/>
        </w:rPr>
        <w:t xml:space="preserve">Technical Skills:</w:t>
      </w:r>
      <w:r>
        <w:t xml:space="preserve"> </w:t>
      </w:r>
      <w:r>
        <w:t xml:space="preserve">Aerodynamics, Flight Mechanics, Propulsion Systems, CAD Design, MATLAB/Simulink.</w:t>
      </w:r>
    </w:p>
    <w:p>
      <w:pPr>
        <w:numPr>
          <w:ilvl w:val="0"/>
          <w:numId w:val="1004"/>
        </w:numPr>
        <w:pStyle w:val="Compact"/>
      </w:pPr>
      <w:r>
        <w:rPr>
          <w:bCs/>
          <w:b/>
        </w:rPr>
        <w:t xml:space="preserve">Languages:</w:t>
      </w:r>
      <w:r>
        <w:t xml:space="preserve"> </w:t>
      </w:r>
      <w:r>
        <w:t xml:space="preserve">French (native), English (fluent), Lingala (conversational).</w:t>
      </w:r>
    </w:p>
    <w:p>
      <w:pPr>
        <w:numPr>
          <w:ilvl w:val="0"/>
          <w:numId w:val="1004"/>
        </w:numPr>
        <w:pStyle w:val="Compact"/>
      </w:pPr>
      <w:r>
        <w:rPr>
          <w:bCs/>
          <w:b/>
        </w:rPr>
        <w:t xml:space="preserve">Cultural Competence:</w:t>
      </w:r>
      <w:r>
        <w:t xml:space="preserve"> </w:t>
      </w:r>
      <w:r>
        <w:t xml:space="preserve">Strong understanding of DR Congo Kinshasa’s socio-economic challenges and community needs in engineering projects.</w:t>
      </w:r>
    </w:p>
    <w:bookmarkEnd w:id="34"/>
    <w:bookmarkStart w:id="35" w:name="publications-presentations"/>
    <w:p>
      <w:pPr>
        <w:pStyle w:val="Heading2"/>
      </w:pPr>
      <w:r>
        <w:t xml:space="preserve">Publications &amp; Presentations</w:t>
      </w:r>
    </w:p>
    <w:p>
      <w:pPr>
        <w:numPr>
          <w:ilvl w:val="0"/>
          <w:numId w:val="1005"/>
        </w:numPr>
        <w:pStyle w:val="Compact"/>
      </w:pPr>
      <w:r>
        <w:t xml:space="preserve">"Sustainable Aerospace Solutions for Sub-Saharan Africa," presented at the 12th African Aeronautics Conference, Nairobi, Kenya (2021).</w:t>
      </w:r>
    </w:p>
    <w:p>
      <w:pPr>
        <w:numPr>
          <w:ilvl w:val="0"/>
          <w:numId w:val="1005"/>
        </w:numPr>
        <w:pStyle w:val="Compact"/>
      </w:pPr>
      <w:r>
        <w:t xml:space="preserve">"Drone Technology in Agricultural Development: Case Study from DR Congo Kinshasa," published in the International Journal of Remote Sensing (2020).</w:t>
      </w:r>
    </w:p>
    <w:p>
      <w:pPr>
        <w:numPr>
          <w:ilvl w:val="0"/>
          <w:numId w:val="1005"/>
        </w:numPr>
        <w:pStyle w:val="Compact"/>
      </w:pPr>
      <w:r>
        <w:t xml:space="preserve">"Propulsion Innovations for Tropical Environments," co-authored with TU Delft researchers, presented at the European Aerospace Research Conference (2019).</w:t>
      </w:r>
    </w:p>
    <w:bookmarkEnd w:id="35"/>
    <w:bookmarkStart w:id="36" w:name="volunteer-work"/>
    <w:p>
      <w:pPr>
        <w:pStyle w:val="Heading2"/>
      </w:pPr>
      <w:r>
        <w:t xml:space="preserve">Volunteer Work</w:t>
      </w:r>
    </w:p>
    <w:p>
      <w:pPr>
        <w:pStyle w:val="FirstParagraph"/>
      </w:pPr>
      <w:r>
        <w:rPr>
          <w:bCs/>
          <w:b/>
        </w:rPr>
        <w:t xml:space="preserve">STEM Mentorship Program, Kinshasa</w:t>
      </w:r>
      <w:r>
        <w:br/>
      </w:r>
      <w:r>
        <w:t xml:space="preserve">2016 – Present</w:t>
      </w:r>
      <w:r>
        <w:br/>
      </w:r>
      <w:r>
        <w:t xml:space="preserve">Mentored over 50 students from underprivileged backgrounds in DR Congo Kinshasa, encouraging them to pursue careers in aerospace engineering and related fields.</w:t>
      </w:r>
    </w:p>
    <w:bookmarkEnd w:id="36"/>
    <w:bookmarkStart w:id="37" w:name="references"/>
    <w:p>
      <w:pPr>
        <w:pStyle w:val="Heading2"/>
      </w:pPr>
      <w:r>
        <w:t xml:space="preserve">References</w:t>
      </w:r>
    </w:p>
    <w:p>
      <w:pPr>
        <w:pStyle w:val="FirstParagraph"/>
      </w:pPr>
      <w:r>
        <w:t xml:space="preserve">Available upon request. Contact: m.bandaka@example.com</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DR Congo Kinshasa</dc:title>
  <dc:creator/>
  <dc:language>en</dc:language>
  <cp:keywords/>
  <dcterms:created xsi:type="dcterms:W3CDTF">2026-04-30T18:33:51Z</dcterms:created>
  <dcterms:modified xsi:type="dcterms:W3CDTF">2026-04-30T18:33:51Z</dcterms:modified>
</cp:coreProperties>
</file>

<file path=docProps/custom.xml><?xml version="1.0" encoding="utf-8"?>
<Properties xmlns="http://schemas.openxmlformats.org/officeDocument/2006/custom-properties" xmlns:vt="http://schemas.openxmlformats.org/officeDocument/2006/docPropsVTypes"/>
</file>