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France</w:t>
      </w:r>
      <w:r>
        <w:t xml:space="preserve"> </w:t>
      </w:r>
      <w:r>
        <w:t xml:space="preserve">Lyon</w:t>
      </w:r>
    </w:p>
    <w:bookmarkStart w:id="39" w:name="curriculum-vitae"/>
    <w:p>
      <w:pPr>
        <w:pStyle w:val="Heading1"/>
      </w:pPr>
      <w:r>
        <w:t xml:space="preserve">Curriculum Vitae</w:t>
      </w:r>
    </w:p>
    <w:bookmarkStart w:id="20" w:name="aerospace-engineer"/>
    <w:p>
      <w:pPr>
        <w:pStyle w:val="Heading2"/>
      </w:pPr>
      <w:r>
        <w:t xml:space="preserve">Aerospace Engineer</w:t>
      </w:r>
    </w:p>
    <w:p>
      <w:pPr>
        <w:pStyle w:val="FirstParagraph"/>
      </w:pPr>
      <w:r>
        <w:rPr>
          <w:bCs/>
          <w:b/>
        </w:rPr>
        <w:t xml:space="preserve">Location:</w:t>
      </w:r>
      <w:r>
        <w:t xml:space="preserve"> </w:t>
      </w:r>
      <w:r>
        <w:t xml:space="preserve">Lyon, France</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+33 6 12 34 56 78</w:t>
      </w:r>
    </w:p>
    <w:p>
      <w:pPr>
        <w:pStyle w:val="BodyText"/>
      </w:pPr>
      <w:r>
        <w:rPr>
          <w:bCs/>
          <w:b/>
        </w:rPr>
        <w:t xml:space="preserve">Address:</w:t>
      </w:r>
      <w:r>
        <w:t xml:space="preserve"> </w:t>
      </w:r>
      <w:r>
        <w:t xml:space="preserve">Lyon, Auvergne-Rhône-Alpes, France</w:t>
      </w:r>
    </w:p>
    <w:bookmarkEnd w:id="21"/>
    <w:bookmarkStart w:id="22" w:name="professional-summary"/>
    <w:p>
      <w:pPr>
        <w:pStyle w:val="Heading2"/>
      </w:pPr>
      <w:r>
        <w:t xml:space="preserve">Professional Summary</w:t>
      </w:r>
    </w:p>
    <w:p>
      <w:pPr>
        <w:pStyle w:val="FirstParagraph"/>
      </w:pPr>
      <w:r>
        <w:t xml:space="preserve">A dedicated and highly motivated Aerospace Engineer with over [X years] of experience in the design, development, and optimization of aerospace systems. Proven expertise in aircraft structures, propulsion technologies, and aerodynamic analysis. Committed to advancing sustainable aviation solutions while aligning with the technological advancements of France Lyon's thriving aerospace industry. A strong advocate for innovation and collaboration within multidisciplinary teams.</w:t>
      </w:r>
    </w:p>
    <w:bookmarkEnd w:id="22"/>
    <w:bookmarkStart w:id="26" w:name="education"/>
    <w:p>
      <w:pPr>
        <w:pStyle w:val="Heading2"/>
      </w:pPr>
      <w:r>
        <w:t xml:space="preserve">Education</w:t>
      </w:r>
    </w:p>
    <w:bookmarkStart w:id="23" w:name="Xf03fcdc40957314287baa88b25f9e32183296eb"/>
    <w:p>
      <w:pPr>
        <w:pStyle w:val="Heading3"/>
      </w:pPr>
      <w:r>
        <w:t xml:space="preserve">Bachelor’s Degree in Aerospace Engineering</w:t>
      </w:r>
    </w:p>
    <w:p>
      <w:pPr>
        <w:pStyle w:val="FirstParagraph"/>
      </w:pPr>
      <w:r>
        <w:rPr>
          <w:bCs/>
          <w:b/>
        </w:rPr>
        <w:t xml:space="preserve">École Nationale Supérieure de l'Aéronautique et de l'Espace (ENSAE)</w:t>
      </w:r>
      <w:r>
        <w:t xml:space="preserve">, Toulouse, France | [Year – Year]</w:t>
      </w:r>
    </w:p>
    <w:p>
      <w:pPr>
        <w:numPr>
          <w:ilvl w:val="0"/>
          <w:numId w:val="1001"/>
        </w:numPr>
        <w:pStyle w:val="Compact"/>
      </w:pPr>
      <w:r>
        <w:t xml:space="preserve">Specialized in aerodynamics, propulsion systems, and flight mechanics.</w:t>
      </w:r>
    </w:p>
    <w:p>
      <w:pPr>
        <w:numPr>
          <w:ilvl w:val="0"/>
          <w:numId w:val="1001"/>
        </w:numPr>
        <w:pStyle w:val="Compact"/>
      </w:pPr>
      <w:r>
        <w:t xml:space="preserve">Completed a research project on [specific topic], contributing to advancements in aircraft efficiency.</w:t>
      </w:r>
    </w:p>
    <w:bookmarkEnd w:id="23"/>
    <w:bookmarkStart w:id="24" w:name="msc-in-aerospace-engineering"/>
    <w:p>
      <w:pPr>
        <w:pStyle w:val="Heading3"/>
      </w:pPr>
      <w:r>
        <w:t xml:space="preserve">MSc in Aerospace Engineering</w:t>
      </w:r>
    </w:p>
    <w:p>
      <w:pPr>
        <w:pStyle w:val="FirstParagraph"/>
      </w:pPr>
      <w:r>
        <w:rPr>
          <w:bCs/>
          <w:b/>
        </w:rPr>
        <w:t xml:space="preserve">Université de Lyon</w:t>
      </w:r>
      <w:r>
        <w:t xml:space="preserve">, Lyon, France | [Year – Year]</w:t>
      </w:r>
    </w:p>
    <w:p>
      <w:pPr>
        <w:numPr>
          <w:ilvl w:val="0"/>
          <w:numId w:val="1002"/>
        </w:numPr>
        <w:pStyle w:val="Compact"/>
      </w:pPr>
      <w:r>
        <w:t xml:space="preserve">Focused on computational fluid dynamics (CFD) and structural integrity analysis.</w:t>
      </w:r>
    </w:p>
    <w:p>
      <w:pPr>
        <w:numPr>
          <w:ilvl w:val="0"/>
          <w:numId w:val="1002"/>
        </w:numPr>
        <w:pStyle w:val="Compact"/>
      </w:pPr>
      <w:r>
        <w:t xml:space="preserve">Collaborated with local aerospace firms in Lyon to develop practical solutions for aircraft design challenges.</w:t>
      </w:r>
    </w:p>
    <w:bookmarkEnd w:id="24"/>
    <w:bookmarkStart w:id="25" w:name="additional-certifications"/>
    <w:p>
      <w:pPr>
        <w:pStyle w:val="Heading3"/>
      </w:pPr>
      <w:r>
        <w:t xml:space="preserve">Additional Certifications</w:t>
      </w:r>
    </w:p>
    <w:p>
      <w:pPr>
        <w:numPr>
          <w:ilvl w:val="0"/>
          <w:numId w:val="1003"/>
        </w:numPr>
        <w:pStyle w:val="Compact"/>
      </w:pPr>
      <w:r>
        <w:rPr>
          <w:bCs/>
          <w:b/>
        </w:rPr>
        <w:t xml:space="preserve">EASA Part-66 License</w:t>
      </w:r>
      <w:r>
        <w:t xml:space="preserve"> </w:t>
      </w:r>
      <w:r>
        <w:t xml:space="preserve">– European Aviation Safety Agency (2020)</w:t>
      </w:r>
    </w:p>
    <w:p>
      <w:pPr>
        <w:numPr>
          <w:ilvl w:val="0"/>
          <w:numId w:val="1003"/>
        </w:numPr>
        <w:pStyle w:val="Compact"/>
      </w:pPr>
      <w:r>
        <w:rPr>
          <w:bCs/>
          <w:b/>
        </w:rPr>
        <w:t xml:space="preserve">ANSYS Certified Professional in CFD and Structural Analysis</w:t>
      </w:r>
      <w:r>
        <w:t xml:space="preserve"> </w:t>
      </w:r>
      <w:r>
        <w:t xml:space="preserve">(2019)</w:t>
      </w:r>
    </w:p>
    <w:bookmarkEnd w:id="25"/>
    <w:bookmarkEnd w:id="26"/>
    <w:bookmarkStart w:id="30" w:name="work-experience"/>
    <w:p>
      <w:pPr>
        <w:pStyle w:val="Heading2"/>
      </w:pPr>
      <w:r>
        <w:t xml:space="preserve">Work Experience</w:t>
      </w:r>
    </w:p>
    <w:bookmarkStart w:id="27" w:name="Xc23a767cb8d9e1c51234802fd778f49ae070fb0"/>
    <w:p>
      <w:pPr>
        <w:pStyle w:val="Heading3"/>
      </w:pPr>
      <w:r>
        <w:t xml:space="preserve">Aerospace Engineer – Airbus Operations France</w:t>
      </w:r>
    </w:p>
    <w:p>
      <w:pPr>
        <w:pStyle w:val="FirstParagraph"/>
      </w:pPr>
      <w:r>
        <w:rPr>
          <w:bCs/>
          <w:b/>
        </w:rPr>
        <w:t xml:space="preserve">Lyon, France</w:t>
      </w:r>
      <w:r>
        <w:t xml:space="preserve"> </w:t>
      </w:r>
      <w:r>
        <w:t xml:space="preserve">| [Year – Year]</w:t>
      </w:r>
    </w:p>
    <w:p>
      <w:pPr>
        <w:numPr>
          <w:ilvl w:val="0"/>
          <w:numId w:val="1004"/>
        </w:numPr>
        <w:pStyle w:val="Compact"/>
      </w:pPr>
      <w:r>
        <w:t xml:space="preserve">Participated in the development of next-generation aircraft components, focusing on lightweight materials and fuel efficiency.</w:t>
      </w:r>
    </w:p>
    <w:p>
      <w:pPr>
        <w:numPr>
          <w:ilvl w:val="0"/>
          <w:numId w:val="1004"/>
        </w:numPr>
        <w:pStyle w:val="Compact"/>
      </w:pPr>
      <w:r>
        <w:t xml:space="preserve">Collaborated with teams in Lyon to optimize wing design using CFD simulations, reducing drag by 12%.</w:t>
      </w:r>
    </w:p>
    <w:p>
      <w:pPr>
        <w:numPr>
          <w:ilvl w:val="0"/>
          <w:numId w:val="1004"/>
        </w:numPr>
        <w:pStyle w:val="Compact"/>
      </w:pPr>
      <w:r>
        <w:t xml:space="preserve">Conducted structural analysis of fuselage segments to ensure compliance with EASA regulations.</w:t>
      </w:r>
    </w:p>
    <w:bookmarkEnd w:id="27"/>
    <w:bookmarkStart w:id="28" w:name="X5e4e2df79319af6aad54eab689ce06e01d59072"/>
    <w:p>
      <w:pPr>
        <w:pStyle w:val="Heading3"/>
      </w:pPr>
      <w:r>
        <w:t xml:space="preserve">Junior Aerodynamicist – Safran Aircraft Engines</w:t>
      </w:r>
    </w:p>
    <w:p>
      <w:pPr>
        <w:pStyle w:val="FirstParagraph"/>
      </w:pPr>
      <w:r>
        <w:rPr>
          <w:bCs/>
          <w:b/>
        </w:rPr>
        <w:t xml:space="preserve">Lyon, France</w:t>
      </w:r>
      <w:r>
        <w:t xml:space="preserve"> </w:t>
      </w:r>
      <w:r>
        <w:t xml:space="preserve">| [Year – Year]</w:t>
      </w:r>
    </w:p>
    <w:p>
      <w:pPr>
        <w:numPr>
          <w:ilvl w:val="0"/>
          <w:numId w:val="1005"/>
        </w:numPr>
        <w:pStyle w:val="Compact"/>
      </w:pPr>
      <w:r>
        <w:t xml:space="preserve">Supported the design of high-bypass turbofan engines for commercial aircraft.</w:t>
      </w:r>
    </w:p>
    <w:p>
      <w:pPr>
        <w:numPr>
          <w:ilvl w:val="0"/>
          <w:numId w:val="1005"/>
        </w:numPr>
        <w:pStyle w:val="Compact"/>
      </w:pPr>
      <w:r>
        <w:t xml:space="preserve">Utilized MATLAB and ANSYS to model engine performance under varying altitude conditions.</w:t>
      </w:r>
    </w:p>
    <w:p>
      <w:pPr>
        <w:numPr>
          <w:ilvl w:val="0"/>
          <w:numId w:val="1005"/>
        </w:numPr>
        <w:pStyle w:val="Compact"/>
      </w:pPr>
      <w:r>
        <w:t xml:space="preserve">Contributed to a project aimed at reducing noise emissions, aligning with France Lyon’s environmental initiatives.</w:t>
      </w:r>
    </w:p>
    <w:bookmarkEnd w:id="28"/>
    <w:bookmarkStart w:id="29" w:name="X791db5cf066a358baf14134bf6ae5639fd1324a"/>
    <w:p>
      <w:pPr>
        <w:pStyle w:val="Heading3"/>
      </w:pPr>
      <w:r>
        <w:t xml:space="preserve">Freelance Consultant – Regional Aerospace Projects</w:t>
      </w:r>
    </w:p>
    <w:p>
      <w:pPr>
        <w:pStyle w:val="FirstParagraph"/>
      </w:pPr>
      <w:r>
        <w:rPr>
          <w:bCs/>
          <w:b/>
        </w:rPr>
        <w:t xml:space="preserve">Lyon, France</w:t>
      </w:r>
      <w:r>
        <w:t xml:space="preserve"> </w:t>
      </w:r>
      <w:r>
        <w:t xml:space="preserve">| [Year – Year]</w:t>
      </w:r>
    </w:p>
    <w:p>
      <w:pPr>
        <w:numPr>
          <w:ilvl w:val="0"/>
          <w:numId w:val="1006"/>
        </w:numPr>
        <w:pStyle w:val="Compact"/>
      </w:pPr>
      <w:r>
        <w:t xml:space="preserve">Provided technical expertise for small-scale aerospace ventures, including UAV development and satellite launch systems.</w:t>
      </w:r>
    </w:p>
    <w:p>
      <w:pPr>
        <w:numPr>
          <w:ilvl w:val="0"/>
          <w:numId w:val="1006"/>
        </w:numPr>
        <w:pStyle w:val="Compact"/>
      </w:pPr>
      <w:r>
        <w:t xml:space="preserve">Partnered with local startups in Lyon to enhance their product designs using advanced simulation tools.</w:t>
      </w:r>
    </w:p>
    <w:bookmarkEnd w:id="29"/>
    <w:bookmarkEnd w:id="30"/>
    <w:bookmarkStart w:id="31"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CATIA V5, ANSYS, MATLAB, Fluent, SolidWorks</w:t>
      </w:r>
    </w:p>
    <w:p>
      <w:pPr>
        <w:numPr>
          <w:ilvl w:val="0"/>
          <w:numId w:val="1007"/>
        </w:numPr>
        <w:pStyle w:val="Compact"/>
      </w:pPr>
      <w:r>
        <w:rPr>
          <w:bCs/>
          <w:b/>
        </w:rPr>
        <w:t xml:space="preserve">Aerodynamics:</w:t>
      </w:r>
      <w:r>
        <w:t xml:space="preserve"> </w:t>
      </w:r>
      <w:r>
        <w:t xml:space="preserve">CFD simulations, wind tunnel testing, flight dynamics modeling</w:t>
      </w:r>
    </w:p>
    <w:p>
      <w:pPr>
        <w:numPr>
          <w:ilvl w:val="0"/>
          <w:numId w:val="1007"/>
        </w:numPr>
        <w:pStyle w:val="Compact"/>
      </w:pPr>
      <w:r>
        <w:rPr>
          <w:bCs/>
          <w:b/>
        </w:rPr>
        <w:t xml:space="preserve">Structural Analysis:</w:t>
      </w:r>
      <w:r>
        <w:t xml:space="preserve"> </w:t>
      </w:r>
      <w:r>
        <w:t xml:space="preserve">Finite Element Analysis (FEA), material selection for aerospace applications</w:t>
      </w:r>
    </w:p>
    <w:p>
      <w:pPr>
        <w:numPr>
          <w:ilvl w:val="0"/>
          <w:numId w:val="1007"/>
        </w:numPr>
        <w:pStyle w:val="Compact"/>
      </w:pPr>
      <w:r>
        <w:rPr>
          <w:bCs/>
          <w:b/>
        </w:rPr>
        <w:t xml:space="preserve">Programming:</w:t>
      </w:r>
      <w:r>
        <w:t xml:space="preserve"> </w:t>
      </w:r>
      <w:r>
        <w:t xml:space="preserve">Python, C++, Fortran</w:t>
      </w:r>
    </w:p>
    <w:p>
      <w:pPr>
        <w:numPr>
          <w:ilvl w:val="0"/>
          <w:numId w:val="1007"/>
        </w:numPr>
        <w:pStyle w:val="Compact"/>
      </w:pPr>
      <w:r>
        <w:rPr>
          <w:bCs/>
          <w:b/>
        </w:rPr>
        <w:t xml:space="preserve">Languages:</w:t>
      </w:r>
      <w:r>
        <w:t xml:space="preserve"> </w:t>
      </w:r>
      <w:r>
        <w:t xml:space="preserve">French (native), English (fluent), Spanish (intermediate)</w:t>
      </w:r>
    </w:p>
    <w:bookmarkEnd w:id="31"/>
    <w:bookmarkStart w:id="32" w:name="professional-certifications-and-training"/>
    <w:p>
      <w:pPr>
        <w:pStyle w:val="Heading2"/>
      </w:pPr>
      <w:r>
        <w:t xml:space="preserve">Professional Certifications and Training</w:t>
      </w:r>
    </w:p>
    <w:p>
      <w:pPr>
        <w:numPr>
          <w:ilvl w:val="0"/>
          <w:numId w:val="1008"/>
        </w:numPr>
        <w:pStyle w:val="Compact"/>
      </w:pPr>
      <w:r>
        <w:rPr>
          <w:bCs/>
          <w:b/>
        </w:rPr>
        <w:t xml:space="preserve">European Aviation Safety Agency (EASA) Part-66 License</w:t>
      </w:r>
      <w:r>
        <w:t xml:space="preserve"> </w:t>
      </w:r>
      <w:r>
        <w:t xml:space="preserve">– 2020</w:t>
      </w:r>
    </w:p>
    <w:p>
      <w:pPr>
        <w:numPr>
          <w:ilvl w:val="0"/>
          <w:numId w:val="1008"/>
        </w:numPr>
        <w:pStyle w:val="Compact"/>
      </w:pPr>
      <w:r>
        <w:rPr>
          <w:bCs/>
          <w:b/>
        </w:rPr>
        <w:t xml:space="preserve">Advanced CFD Course – ANSYS Inc.</w:t>
      </w:r>
      <w:r>
        <w:t xml:space="preserve"> </w:t>
      </w:r>
      <w:r>
        <w:t xml:space="preserve">– 2019</w:t>
      </w:r>
    </w:p>
    <w:p>
      <w:pPr>
        <w:numPr>
          <w:ilvl w:val="0"/>
          <w:numId w:val="1008"/>
        </w:numPr>
        <w:pStyle w:val="Compact"/>
      </w:pPr>
      <w:r>
        <w:rPr>
          <w:bCs/>
          <w:b/>
        </w:rPr>
        <w:t xml:space="preserve">Sustainable Aviation Technologies Workshop – Lyon Innovation Hub</w:t>
      </w:r>
      <w:r>
        <w:t xml:space="preserve"> </w:t>
      </w:r>
      <w:r>
        <w:t xml:space="preserve">– 2021</w:t>
      </w:r>
    </w:p>
    <w:bookmarkEnd w:id="32"/>
    <w:bookmarkStart w:id="36" w:name="projects-and-research"/>
    <w:p>
      <w:pPr>
        <w:pStyle w:val="Heading2"/>
      </w:pPr>
      <w:r>
        <w:t xml:space="preserve">Projects and Research</w:t>
      </w:r>
    </w:p>
    <w:bookmarkStart w:id="33" w:name="X34a0414a98b418186ee61d4aaa0c27af52faf9d"/>
    <w:p>
      <w:pPr>
        <w:pStyle w:val="Heading3"/>
      </w:pPr>
      <w:r>
        <w:t xml:space="preserve">Pilotless Aircraft Development – University of Lyon (2018)</w:t>
      </w:r>
    </w:p>
    <w:p>
      <w:pPr>
        <w:pStyle w:val="FirstParagraph"/>
      </w:pPr>
      <w:r>
        <w:t xml:space="preserve">Collaborated on a project to design a UAV for surveillance applications, integrating autonomous navigation systems.</w:t>
      </w:r>
    </w:p>
    <w:bookmarkEnd w:id="33"/>
    <w:bookmarkStart w:id="34" w:name="X79cf796697f77c316c55c4bc3c8fa344b1d6497"/>
    <w:p>
      <w:pPr>
        <w:pStyle w:val="Heading3"/>
      </w:pPr>
      <w:r>
        <w:t xml:space="preserve">Sustainable Propulsion Systems – Airbus France (2020)</w:t>
      </w:r>
    </w:p>
    <w:p>
      <w:pPr>
        <w:pStyle w:val="FirstParagraph"/>
      </w:pPr>
      <w:r>
        <w:t xml:space="preserve">Contributed to research on hydrogen-based propulsion systems, aligning with France Lyon’s commitment to green technologies.</w:t>
      </w:r>
    </w:p>
    <w:bookmarkEnd w:id="34"/>
    <w:bookmarkStart w:id="35" w:name="X1480b88b33ffd3f4fa44773192f434b2bf6881d"/>
    <w:p>
      <w:pPr>
        <w:pStyle w:val="Heading3"/>
      </w:pPr>
      <w:r>
        <w:t xml:space="preserve">Aerodynamic Optimization of Regional Jets – Safran (2019)</w:t>
      </w:r>
    </w:p>
    <w:p>
      <w:pPr>
        <w:pStyle w:val="FirstParagraph"/>
      </w:pPr>
      <w:r>
        <w:t xml:space="preserve">Developed models to enhance the efficiency of regional aircraft engines, reducing fuel consumption by 8%.</w:t>
      </w:r>
    </w:p>
    <w:bookmarkEnd w:id="35"/>
    <w:bookmarkEnd w:id="36"/>
    <w:bookmarkStart w:id="37" w:name="professional-affiliations"/>
    <w:p>
      <w:pPr>
        <w:pStyle w:val="Heading2"/>
      </w:pPr>
      <w:r>
        <w:t xml:space="preserve">Professional Affiliations</w:t>
      </w:r>
    </w:p>
    <w:p>
      <w:pPr>
        <w:numPr>
          <w:ilvl w:val="0"/>
          <w:numId w:val="1009"/>
        </w:numPr>
        <w:pStyle w:val="Compact"/>
      </w:pPr>
      <w:r>
        <w:rPr>
          <w:bCs/>
          <w:b/>
        </w:rPr>
        <w:t xml:space="preserve">AIAA (American Institute of Aeronautics and Astronautics)</w:t>
      </w:r>
      <w:r>
        <w:t xml:space="preserve"> </w:t>
      </w:r>
      <w:r>
        <w:t xml:space="preserve">– Member since 2018</w:t>
      </w:r>
    </w:p>
    <w:p>
      <w:pPr>
        <w:numPr>
          <w:ilvl w:val="0"/>
          <w:numId w:val="1009"/>
        </w:numPr>
        <w:pStyle w:val="Compact"/>
      </w:pPr>
      <w:r>
        <w:rPr>
          <w:bCs/>
          <w:b/>
        </w:rPr>
        <w:t xml:space="preserve">French Association of Aerospace Engineers (AFC)</w:t>
      </w:r>
      <w:r>
        <w:t xml:space="preserve"> </w:t>
      </w:r>
      <w:r>
        <w:t xml:space="preserve">– Active participant in Lyon’s aerospace community events</w:t>
      </w:r>
    </w:p>
    <w:bookmarkEnd w:id="37"/>
    <w:bookmarkStart w:id="38" w:name="references"/>
    <w:p>
      <w:pPr>
        <w:pStyle w:val="Heading2"/>
      </w:pPr>
      <w:r>
        <w:t xml:space="preserve">References</w:t>
      </w:r>
    </w:p>
    <w:p>
      <w:pPr>
        <w:pStyle w:val="FirstParagraph"/>
      </w:pPr>
      <w:r>
        <w:t xml:space="preserve">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France Lyon</dc:title>
  <dc:creator/>
  <dc:language>en</dc:language>
  <cp:keywords/>
  <dcterms:created xsi:type="dcterms:W3CDTF">2026-07-21T01:37:36Z</dcterms:created>
  <dcterms:modified xsi:type="dcterms:W3CDTF">2026-07-21T01:37:36Z</dcterms:modified>
</cp:coreProperties>
</file>

<file path=docProps/custom.xml><?xml version="1.0" encoding="utf-8"?>
<Properties xmlns="http://schemas.openxmlformats.org/officeDocument/2006/custom-properties" xmlns:vt="http://schemas.openxmlformats.org/officeDocument/2006/docPropsVTypes"/>
</file>