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Ogunseye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Adekunle Fajuyi Street, Ikeja,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john.ogunseye@aerospaceng.com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+234 903 456 7890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Aerospace Engineer with over a decade of experience in the design, development, and testing of aerospace systems. A graduate of the University of Lagos (UNILAG) with a B.Eng in Aerospace Engineering, I have dedicated my career to advancing aviation technology and space exploration within Nigeria Lagos. My expertise spans aerodynamics, propulsion systems, and satellite technology, with a strong focus on addressing regional challenges in the Nigerian aerospace sector. As an Aerospace Engineer based in Nigeria Lagos, I am committed to fostering innovation and contributing to the growth of Nigeria's aerospace industry.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(B.Eng) in Aerospace Engineering</w:t>
      </w:r>
      <w:r>
        <w:br/>
      </w:r>
      <w:r>
        <w:t xml:space="preserve">University of Lagos (UNILAG), Lagos, Nigeria</w:t>
      </w:r>
      <w:r>
        <w:br/>
      </w:r>
      <w:r>
        <w:t xml:space="preserve">Graduated: 2010</w:t>
      </w:r>
      <w:r>
        <w:br/>
      </w:r>
      <w:r>
        <w:t xml:space="preserve">Relevant Courses: Aerodynamics, Aircraft Systems, Propulsion, Flight Mechanics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Aeronautical Engineering</w:t>
      </w:r>
      <w:r>
        <w:br/>
      </w:r>
      <w:r>
        <w:t xml:space="preserve">Federal University of Technology, Akure (FUTA), Nigeria</w:t>
      </w:r>
      <w:r>
        <w:br/>
      </w:r>
      <w:r>
        <w:t xml:space="preserve">Graduated: 2013</w:t>
      </w:r>
      <w:r>
        <w:br/>
      </w:r>
      <w:r>
        <w:t xml:space="preserve">Thesis: "Optimization of UAV Designs for Surveillance in Urban Environments"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NigComSat Limited, Lagos, Nigeria</w:t>
      </w:r>
      <w:r>
        <w:br/>
      </w:r>
      <w:r>
        <w:t xml:space="preserve">June 2015 – Present</w:t>
      </w:r>
      <w:r>
        <w:br/>
      </w:r>
      <w:r>
        <w:t xml:space="preserve">- Led the design and testing of satellite communication systems for Nigeria's national space program.</w:t>
      </w:r>
      <w:r>
        <w:br/>
      </w:r>
      <w:r>
        <w:t xml:space="preserve">- Collaborated with international partners to launch the NIGERiasat-1 and NIGERiasat-2 satellites.</w:t>
      </w:r>
      <w:r>
        <w:br/>
      </w:r>
      <w:r>
        <w:t xml:space="preserve">- Provided technical guidance to junior engineers on satellite integration and testing protocols.</w:t>
      </w:r>
      <w:r>
        <w:br/>
      </w:r>
      <w:r>
        <w:t xml:space="preserve">- Developed cost-effective solutions for maintaining aerospace infrastructure in Lagos.</w:t>
      </w:r>
    </w:p>
    <w:bookmarkEnd w:id="22"/>
    <w:bookmarkStart w:id="23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Arik Air Engineering Division, Lagos, Nigeria</w:t>
      </w:r>
      <w:r>
        <w:br/>
      </w:r>
      <w:r>
        <w:t xml:space="preserve">January 2012 – May 2015</w:t>
      </w:r>
      <w:r>
        <w:br/>
      </w:r>
      <w:r>
        <w:t xml:space="preserve">- Assisted in the maintenance and upgrade of aircraft fleets, ensuring compliance with international aviation standards.</w:t>
      </w:r>
      <w:r>
        <w:br/>
      </w:r>
      <w:r>
        <w:t xml:space="preserve">- Conducted aerodynamic analysis to optimize fuel efficiency for regional flights.</w:t>
      </w:r>
      <w:r>
        <w:br/>
      </w:r>
      <w:r>
        <w:t xml:space="preserve">- Participated in safety audits and risk assessments for aircraft operations in Nigeria Lagos.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Aeronautics and Space Administration (NASA) – International Intern Program</w:t>
      </w:r>
      <w:r>
        <w:br/>
      </w:r>
      <w:r>
        <w:t xml:space="preserve">June 2010 – August 2010</w:t>
      </w:r>
      <w:r>
        <w:br/>
      </w:r>
      <w:r>
        <w:t xml:space="preserve">- Gained exposure to advanced aerospace research at NASA's Ames Research Center, USA.</w:t>
      </w:r>
      <w:r>
        <w:br/>
      </w:r>
      <w:r>
        <w:t xml:space="preserve">- Contributed to a project on UAV applications for environmental monitoring.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CAD software (SolidWorks, CATIA) for aerospace design</w:t>
      </w:r>
    </w:p>
    <w:p>
      <w:pPr>
        <w:numPr>
          <w:ilvl w:val="0"/>
          <w:numId w:val="1002"/>
        </w:numPr>
        <w:pStyle w:val="Compact"/>
      </w:pPr>
      <w:r>
        <w:t xml:space="preserve">Expertise in computational fluid dynamics (CFD) simulations</w:t>
      </w:r>
    </w:p>
    <w:p>
      <w:pPr>
        <w:numPr>
          <w:ilvl w:val="0"/>
          <w:numId w:val="1002"/>
        </w:numPr>
        <w:pStyle w:val="Compact"/>
      </w:pPr>
      <w:r>
        <w:t xml:space="preserve">Strong knowledge of aircraft systems and propulsion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Nigerian aviation regulations and international standards (FAA, EASA)</w:t>
      </w:r>
    </w:p>
    <w:p>
      <w:pPr>
        <w:numPr>
          <w:ilvl w:val="0"/>
          <w:numId w:val="1002"/>
        </w:numPr>
        <w:pStyle w:val="Compact"/>
      </w:pPr>
      <w:r>
        <w:t xml:space="preserve">Project management and team leadership 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for collaborative projects in Nigeria Lagos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Certification (AEC)</w:t>
      </w:r>
      <w:r>
        <w:t xml:space="preserve"> </w:t>
      </w:r>
      <w:r>
        <w:t xml:space="preserve">– Nigerian Society of Engineers (NSE),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UAV Operator</w:t>
      </w:r>
      <w:r>
        <w:t xml:space="preserve"> </w:t>
      </w:r>
      <w:r>
        <w:t xml:space="preserve">– Federal Road Safety Corps (FRSC), Nigeria,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Satellite Communication Systems Training</w:t>
      </w:r>
      <w:r>
        <w:t xml:space="preserve"> </w:t>
      </w:r>
      <w:r>
        <w:t xml:space="preserve">– European Space Agency (ESA), 2017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NIGERiasat-2 Satellite Development</w:t>
      </w:r>
      <w:r>
        <w:br/>
      </w:r>
      <w:r>
        <w:t xml:space="preserve">- Played a key role in designing the satellite's payload systems for earth observation.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UAV Surveillance System for Lagos</w:t>
      </w:r>
      <w:r>
        <w:br/>
      </w:r>
      <w:r>
        <w:t xml:space="preserve">- Developed a prototype drone system for traffic monitoring and disaster response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 Optimization of Regional Aircraft</w:t>
      </w:r>
      <w:r>
        <w:br/>
      </w:r>
      <w:r>
        <w:t xml:space="preserve">- Published a research paper on improving lift-to-drag ratios for aircraft operating in the Nigerian climate.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5"/>
        </w:numPr>
        <w:pStyle w:val="Compact"/>
      </w:pPr>
      <w:r>
        <w:t xml:space="preserve">International Astronautical Federation (IAF)</w:t>
      </w:r>
    </w:p>
    <w:p>
      <w:pPr>
        <w:numPr>
          <w:ilvl w:val="0"/>
          <w:numId w:val="1005"/>
        </w:numPr>
        <w:pStyle w:val="Compact"/>
      </w:pPr>
      <w:r>
        <w:t xml:space="preserve">Aerospace Industries Association of Nigeria (AIA Nigeria)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Yoruba (Native)</w:t>
      </w:r>
    </w:p>
    <w:p>
      <w:pPr>
        <w:numPr>
          <w:ilvl w:val="0"/>
          <w:numId w:val="1006"/>
        </w:numPr>
        <w:pStyle w:val="Compact"/>
      </w:pPr>
      <w:r>
        <w:t xml:space="preserve">Basic knowledge of French for international collaborations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john.ogunseye@aerospaceng.com or +234 903 456 7890.</w:t>
      </w:r>
    </w:p>
    <w:p>
      <w:pPr>
        <w:pStyle w:val="BodyText"/>
      </w:pPr>
      <w:r>
        <w:t xml:space="preserve">© 2023 John Adebayo Ogunseye. Curriculum Vitae for Aerospace Engineer in Nigeria Lagos.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Nigeria Lagos</dc:title>
  <dc:creator/>
  <dc:language>en</dc:language>
  <cp:keywords/>
  <dcterms:created xsi:type="dcterms:W3CDTF">2025-11-29T17:48:42Z</dcterms:created>
  <dcterms:modified xsi:type="dcterms:W3CDTF">2025-11-29T17:48:42Z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