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aerospace-engineer-pakistan-karachi"/>
    <w:p>
      <w:pPr>
        <w:pStyle w:val="Heading2"/>
      </w:pPr>
      <w:r>
        <w:t xml:space="preserve">Aerospace Engineer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r>
        <w:br/>
      </w:r>
      <w:r>
        <w:rPr>
          <w:bCs/>
          <w:b/>
        </w:rPr>
        <w:t xml:space="preserve">Address:</w:t>
      </w:r>
      <w:r>
        <w:t xml:space="preserve"> </w:t>
      </w:r>
      <w:r>
        <w:t xml:space="preserve">123 Main Street, Clifton, Karachi, Pakistan</w:t>
      </w:r>
      <w:r>
        <w:br/>
      </w:r>
      <w:r>
        <w:rPr>
          <w:bCs/>
          <w:b/>
        </w:rPr>
        <w:t xml:space="preserve">Email:</w:t>
      </w:r>
      <w:r>
        <w:t xml:space="preserve"> </w:t>
      </w:r>
      <w:r>
        <w:t xml:space="preserve">asad.khan@aerospacengineer.pk</w:t>
      </w:r>
      <w:r>
        <w:br/>
      </w:r>
      <w:r>
        <w:rPr>
          <w:bCs/>
          <w:b/>
        </w:rPr>
        <w:t xml:space="preserve">Phone:</w:t>
      </w:r>
      <w:r>
        <w:t xml:space="preserve"> </w:t>
      </w:r>
      <w:r>
        <w:t xml:space="preserve">+92-300-1234567</w:t>
      </w:r>
      <w:r>
        <w:br/>
      </w:r>
      <w:r>
        <w:rPr>
          <w:bCs/>
          <w:b/>
        </w:rPr>
        <w:t xml:space="preserve">Nationality:</w:t>
      </w:r>
      <w:r>
        <w:t xml:space="preserve"> </w:t>
      </w:r>
      <w:r>
        <w:t xml:space="preserve">Pakistani</w:t>
      </w:r>
    </w:p>
    <w:bookmarkEnd w:id="20"/>
    <w:bookmarkStart w:id="21" w:name="professional-summary"/>
    <w:p>
      <w:pPr>
        <w:pStyle w:val="Heading3"/>
      </w:pPr>
      <w:r>
        <w:t xml:space="preserve">Professional Summary</w:t>
      </w:r>
    </w:p>
    <w:p>
      <w:pPr>
        <w:pStyle w:val="FirstParagraph"/>
      </w:pPr>
      <w:r>
        <w:t xml:space="preserve">A dedicated Aerospace Engineer with over 8 years of experience in the design, development, and testing of aircraft and aerospace systems. Specialized in aerodynamics, propulsion, and structural analysis with a strong focus on applications relevant to Pakistan Karachi's aerospace industry. Committed to advancing technological innovation while adhering to local regulatory standards. Proven expertise in managing projects from conceptualization to implementation, ensuring alignment with national defense and civil aviation objectives.</w:t>
      </w:r>
    </w:p>
    <w:bookmarkEnd w:id="21"/>
    <w:bookmarkStart w:id="22" w:name="education"/>
    <w:p>
      <w:pPr>
        <w:pStyle w:val="Heading3"/>
      </w:pPr>
      <w:r>
        <w:t xml:space="preserve">Education</w:t>
      </w:r>
    </w:p>
    <w:p>
      <w:pPr>
        <w:numPr>
          <w:ilvl w:val="0"/>
          <w:numId w:val="1001"/>
        </w:numPr>
        <w:pStyle w:val="Compact"/>
      </w:pPr>
      <w:r>
        <w:rPr>
          <w:bCs/>
          <w:b/>
        </w:rPr>
        <w:t xml:space="preserve">MSc in Aerospace Engineering</w:t>
      </w:r>
      <w:r>
        <w:br/>
      </w:r>
      <w:r>
        <w:t xml:space="preserve">NED University of Engineering &amp; Technology, Karachi, Pakistan</w:t>
      </w:r>
      <w:r>
        <w:br/>
      </w:r>
      <w:r>
        <w:t xml:space="preserve">Graduated: 2015 (Distinction)</w:t>
      </w:r>
    </w:p>
    <w:p>
      <w:pPr>
        <w:numPr>
          <w:ilvl w:val="0"/>
          <w:numId w:val="1001"/>
        </w:numPr>
        <w:pStyle w:val="Compact"/>
      </w:pPr>
      <w:r>
        <w:rPr>
          <w:bCs/>
          <w:b/>
        </w:rPr>
        <w:t xml:space="preserve">BSc in Mechanical Engineering</w:t>
      </w:r>
      <w:r>
        <w:br/>
      </w:r>
      <w:r>
        <w:t xml:space="preserve">University of Karachi, Pakistan</w:t>
      </w:r>
      <w:r>
        <w:br/>
      </w:r>
      <w:r>
        <w:t xml:space="preserve">Graduated: 2012 (First Class Honors)</w:t>
      </w:r>
    </w:p>
    <w:bookmarkEnd w:id="22"/>
    <w:bookmarkStart w:id="26" w:name="work-experience"/>
    <w:p>
      <w:pPr>
        <w:pStyle w:val="Heading3"/>
      </w:pPr>
      <w:r>
        <w:t xml:space="preserve">Work Experience</w:t>
      </w:r>
    </w:p>
    <w:bookmarkStart w:id="23" w:name="Xe830f684de510fed17a411f7c6ad56e130f0de2"/>
    <w:p>
      <w:pPr>
        <w:pStyle w:val="Heading4"/>
      </w:pPr>
      <w:r>
        <w:t xml:space="preserve">Pakistan Aeronautical Complex (PAC), Karachi</w:t>
      </w:r>
    </w:p>
    <w:p>
      <w:pPr>
        <w:pStyle w:val="FirstParagraph"/>
      </w:pPr>
      <w:r>
        <w:rPr>
          <w:bCs/>
          <w:b/>
        </w:rPr>
        <w:t xml:space="preserve">Senior Aerospace Engineer</w:t>
      </w:r>
      <w:r>
        <w:br/>
      </w:r>
      <w:r>
        <w:t xml:space="preserve">July 2018 – Present</w:t>
      </w:r>
      <w:r>
        <w:br/>
      </w:r>
      <w:r>
        <w:t xml:space="preserve">- Led the design and testing of indigenous aircraft components for the JF-17 Thunder fighter jet, contributing to Pakistan Karachi's defense capabilities.</w:t>
      </w:r>
      <w:r>
        <w:br/>
      </w:r>
      <w:r>
        <w:t xml:space="preserve">- Collaborated with international teams to integrate advanced avionics systems into local manufacturing processes.</w:t>
      </w:r>
      <w:r>
        <w:br/>
      </w:r>
      <w:r>
        <w:t xml:space="preserve">- Supervised a team of 15 engineers in optimizing fuel efficiency and reducing maintenance costs for military aircraft.</w:t>
      </w:r>
    </w:p>
    <w:bookmarkEnd w:id="23"/>
    <w:bookmarkStart w:id="24" w:name="khan-research-laboratories-krl-karachi"/>
    <w:p>
      <w:pPr>
        <w:pStyle w:val="Heading4"/>
      </w:pPr>
      <w:r>
        <w:t xml:space="preserve">Khan Research Laboratories (KRL), Karachi</w:t>
      </w:r>
    </w:p>
    <w:p>
      <w:pPr>
        <w:pStyle w:val="FirstParagraph"/>
      </w:pPr>
      <w:r>
        <w:rPr>
          <w:bCs/>
          <w:b/>
        </w:rPr>
        <w:t xml:space="preserve">Aerospace Systems Engineer</w:t>
      </w:r>
      <w:r>
        <w:br/>
      </w:r>
      <w:r>
        <w:t xml:space="preserve">January 2015 – June 2018</w:t>
      </w:r>
      <w:r>
        <w:br/>
      </w:r>
      <w:r>
        <w:t xml:space="preserve">- Designed propulsion systems for unmanned aerial vehicles (UAVs) tailored to Pakistan's operational requirements.</w:t>
      </w:r>
      <w:r>
        <w:br/>
      </w:r>
      <w:r>
        <w:t xml:space="preserve">- Conducted wind tunnel testing at the Pakistan Aeronautical Complex to validate aerodynamic models.</w:t>
      </w:r>
      <w:r>
        <w:br/>
      </w:r>
      <w:r>
        <w:t xml:space="preserve">- Authored technical reports on satellite launch vehicle stability, supporting Karachi-based space research initiatives.</w:t>
      </w:r>
    </w:p>
    <w:bookmarkEnd w:id="24"/>
    <w:bookmarkStart w:id="25" w:name="X8349e822ff6b29e986600f80f7e144a8391522f"/>
    <w:p>
      <w:pPr>
        <w:pStyle w:val="Heading4"/>
      </w:pPr>
      <w:r>
        <w:t xml:space="preserve">Internship: National Aviation Authority (NAA), Karachi</w:t>
      </w:r>
    </w:p>
    <w:p>
      <w:pPr>
        <w:pStyle w:val="FirstParagraph"/>
      </w:pPr>
      <w:r>
        <w:rPr>
          <w:bCs/>
          <w:b/>
        </w:rPr>
        <w:t xml:space="preserve">Research Assistant</w:t>
      </w:r>
      <w:r>
        <w:br/>
      </w:r>
      <w:r>
        <w:t xml:space="preserve">June 2012 – December 2012</w:t>
      </w:r>
      <w:r>
        <w:br/>
      </w:r>
      <w:r>
        <w:t xml:space="preserve">- Assisted in the development of safety protocols for civil aviation in Pakistan Karachi.</w:t>
      </w:r>
      <w:r>
        <w:br/>
      </w:r>
      <w:r>
        <w:t xml:space="preserve">- Analyzed flight data to improve air traffic management systems.</w:t>
      </w:r>
    </w:p>
    <w:bookmarkEnd w:id="25"/>
    <w:bookmarkEnd w:id="26"/>
    <w:bookmarkStart w:id="27" w:name="skills"/>
    <w:p>
      <w:pPr>
        <w:pStyle w:val="Heading3"/>
      </w:pPr>
      <w:r>
        <w:t xml:space="preserve">Skills</w:t>
      </w:r>
    </w:p>
    <w:p>
      <w:pPr>
        <w:numPr>
          <w:ilvl w:val="0"/>
          <w:numId w:val="1002"/>
        </w:numPr>
        <w:pStyle w:val="Compact"/>
      </w:pPr>
      <w:r>
        <w:t xml:space="preserve">Proficient in CAD software (SolidWorks, CATIA) and CFD tools (ANSYS Fluent).</w:t>
      </w:r>
    </w:p>
    <w:p>
      <w:pPr>
        <w:numPr>
          <w:ilvl w:val="0"/>
          <w:numId w:val="1002"/>
        </w:numPr>
        <w:pStyle w:val="Compact"/>
      </w:pPr>
      <w:r>
        <w:t xml:space="preserve">Expertise in aerospace materials and structural analysis.</w:t>
      </w:r>
    </w:p>
    <w:p>
      <w:pPr>
        <w:numPr>
          <w:ilvl w:val="0"/>
          <w:numId w:val="1002"/>
        </w:numPr>
        <w:pStyle w:val="Compact"/>
      </w:pPr>
      <w:r>
        <w:t xml:space="preserve">Strong understanding of Pakistan Karachi's aviation regulations and defense standards.</w:t>
      </w:r>
    </w:p>
    <w:p>
      <w:pPr>
        <w:numPr>
          <w:ilvl w:val="0"/>
          <w:numId w:val="1002"/>
        </w:numPr>
        <w:pStyle w:val="Compact"/>
      </w:pPr>
      <w:r>
        <w:t xml:space="preserve">Certified in FAA Part 145 maintenance procedures.</w:t>
      </w:r>
    </w:p>
    <w:p>
      <w:pPr>
        <w:numPr>
          <w:ilvl w:val="0"/>
          <w:numId w:val="1002"/>
        </w:numPr>
        <w:pStyle w:val="Compact"/>
      </w:pPr>
      <w:r>
        <w:t xml:space="preserve">Fluent in English and Urdu, with basic knowledge of Arabic (for international collaborations).</w:t>
      </w:r>
    </w:p>
    <w:bookmarkEnd w:id="27"/>
    <w:bookmarkStart w:id="28" w:name="projects-research"/>
    <w:p>
      <w:pPr>
        <w:pStyle w:val="Heading3"/>
      </w:pPr>
      <w:r>
        <w:t xml:space="preserve">Projects &amp; Research</w:t>
      </w:r>
    </w:p>
    <w:p>
      <w:pPr>
        <w:pStyle w:val="FirstParagraph"/>
      </w:pPr>
      <w:r>
        <w:rPr>
          <w:bCs/>
          <w:b/>
        </w:rPr>
        <w:t xml:space="preserve">Indigenous UAV Development Project (2019)</w:t>
      </w:r>
      <w:r>
        <w:br/>
      </w:r>
      <w:r>
        <w:t xml:space="preserve">Spearheaded the design of a long-range surveillance UAV for Pakistan Karachi's military. The project reduced reliance on foreign technology and improved border security capabilities.</w:t>
      </w:r>
    </w:p>
    <w:p>
      <w:pPr>
        <w:pStyle w:val="BodyText"/>
      </w:pPr>
      <w:r>
        <w:rPr>
          <w:bCs/>
          <w:b/>
        </w:rPr>
        <w:t xml:space="preserve">Wind Tunnel Testing for Commercial Aircraft (2017)</w:t>
      </w:r>
      <w:r>
        <w:br/>
      </w:r>
      <w:r>
        <w:t xml:space="preserve">Conducted experiments to optimize winglet designs for fuel efficiency, published in the</w:t>
      </w:r>
      <w:r>
        <w:t xml:space="preserve"> </w:t>
      </w:r>
      <w:r>
        <w:rPr>
          <w:iCs/>
          <w:i/>
        </w:rPr>
        <w:t xml:space="preserve">Pakistan Journal of Aerospace Engineering</w:t>
      </w:r>
      <w:r>
        <w:t xml:space="preserve">.</w:t>
      </w:r>
    </w:p>
    <w:p>
      <w:pPr>
        <w:pStyle w:val="BodyText"/>
      </w:pPr>
      <w:r>
        <w:rPr>
          <w:bCs/>
          <w:b/>
        </w:rPr>
        <w:t xml:space="preserve">Satellite Launch Vehicle Stability Study (2016)</w:t>
      </w:r>
      <w:r>
        <w:br/>
      </w:r>
      <w:r>
        <w:t xml:space="preserve">Collaborated with the Pakistan Space and Upper Atmosphere Research Commission (SUPARCO) to analyze trajectory control systems for low-orbit satellites.</w:t>
      </w:r>
    </w:p>
    <w:bookmarkEnd w:id="28"/>
    <w:bookmarkStart w:id="29" w:name="certifications-accomplishments"/>
    <w:p>
      <w:pPr>
        <w:pStyle w:val="Heading3"/>
      </w:pPr>
      <w:r>
        <w:t xml:space="preserve">Certifications &amp; Accomplishments</w:t>
      </w:r>
    </w:p>
    <w:p>
      <w:pPr>
        <w:numPr>
          <w:ilvl w:val="0"/>
          <w:numId w:val="1003"/>
        </w:numPr>
        <w:pStyle w:val="Compact"/>
      </w:pPr>
      <w:r>
        <w:t xml:space="preserve">Aerospace Engineering Certification, American Institute of Aeronautics and Astronautics (AIAA), 2020.</w:t>
      </w:r>
    </w:p>
    <w:p>
      <w:pPr>
        <w:numPr>
          <w:ilvl w:val="0"/>
          <w:numId w:val="1003"/>
        </w:numPr>
        <w:pStyle w:val="Compact"/>
      </w:pPr>
      <w:r>
        <w:t xml:space="preserve">Outstanding Engineer Award, Karachi Engineering Council, 2019.</w:t>
      </w:r>
    </w:p>
    <w:p>
      <w:pPr>
        <w:numPr>
          <w:ilvl w:val="0"/>
          <w:numId w:val="1003"/>
        </w:numPr>
        <w:pStyle w:val="Compact"/>
      </w:pPr>
      <w:r>
        <w:t xml:space="preserve">Published research on "Aerodynamic Optimization for Pakistan's UAVs" in the</w:t>
      </w:r>
      <w:r>
        <w:t xml:space="preserve"> </w:t>
      </w:r>
      <w:r>
        <w:rPr>
          <w:iCs/>
          <w:i/>
        </w:rPr>
        <w:t xml:space="preserve">International Journal of Aerospace Technology</w:t>
      </w:r>
      <w:r>
        <w:t xml:space="preserve">, 2018.</w:t>
      </w:r>
    </w:p>
    <w:bookmarkEnd w:id="29"/>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Urdu (Native)</w:t>
      </w:r>
    </w:p>
    <w:p>
      <w:pPr>
        <w:numPr>
          <w:ilvl w:val="0"/>
          <w:numId w:val="1004"/>
        </w:numPr>
        <w:pStyle w:val="Compact"/>
      </w:pPr>
      <w:r>
        <w:t xml:space="preserve">Arabic (Basic)</w:t>
      </w:r>
    </w:p>
    <w:bookmarkEnd w:id="30"/>
    <w:bookmarkStart w:id="31" w:name="references"/>
    <w:p>
      <w:pPr>
        <w:pStyle w:val="Heading3"/>
      </w:pPr>
      <w:r>
        <w:t xml:space="preserve">References</w:t>
      </w:r>
    </w:p>
    <w:p>
      <w:pPr>
        <w:pStyle w:val="FirstParagraph"/>
      </w:pPr>
      <w:r>
        <w:t xml:space="preserve">Available upon request. Contact: Muhammad Asad Khan at asad.khan@aerospacengineer.pk or +92-300-1234567.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(Pakistan Karachi)</dc:title>
  <dc:creator/>
  <dc:language>en</dc:language>
  <cp:keywords/>
  <dcterms:created xsi:type="dcterms:W3CDTF">2025-12-02T06:43:03Z</dcterms:created>
  <dcterms:modified xsi:type="dcterms:W3CDTF">2025-12-02T06:43:03Z</dcterms:modified>
</cp:coreProperties>
</file>

<file path=docProps/custom.xml><?xml version="1.0" encoding="utf-8"?>
<Properties xmlns="http://schemas.openxmlformats.org/officeDocument/2006/custom-properties" xmlns:vt="http://schemas.openxmlformats.org/officeDocument/2006/docPropsVTypes"/>
</file>