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Qatar</w:t>
      </w:r>
      <w:r>
        <w:t xml:space="preserve"> </w:t>
      </w:r>
      <w:r>
        <w:t xml:space="preserve">Doha</w:t>
      </w:r>
    </w:p>
    <w:bookmarkStart w:id="35" w:name="curriculum-vitae"/>
    <w:p>
      <w:pPr>
        <w:pStyle w:val="Heading1"/>
      </w:pPr>
      <w:r>
        <w:t xml:space="preserve">Curriculum Vitae</w:t>
      </w:r>
    </w:p>
    <w:bookmarkStart w:id="34" w:name="aerospace-engineer-qatar-doha"/>
    <w:p>
      <w:pPr>
        <w:pStyle w:val="Heading2"/>
      </w:pPr>
      <w:r>
        <w:t xml:space="preserve">Aerospace Engineer | Qatar Doha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Qatar Doha, [Specific Neighborhood or City]</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+974 [Phone Number]</w:t>
      </w:r>
    </w:p>
    <w:p>
      <w:pPr>
        <w:pStyle w:val="BodyText"/>
      </w:pPr>
      <w:r>
        <w:rPr>
          <w:bCs/>
          <w:b/>
        </w:rPr>
        <w:t xml:space="preserve">Languages:</w:t>
      </w:r>
      <w:r>
        <w:t xml:space="preserve"> </w:t>
      </w:r>
      <w:r>
        <w:t xml:space="preserve">English, Arabic (fluent)</w:t>
      </w:r>
    </w:p>
    <w:bookmarkEnd w:id="20"/>
    <w:bookmarkStart w:id="21" w:name="professional-summary"/>
    <w:p>
      <w:pPr>
        <w:pStyle w:val="Heading3"/>
      </w:pPr>
      <w:r>
        <w:t xml:space="preserve">Professional Summary</w:t>
      </w:r>
    </w:p>
    <w:p>
      <w:pPr>
        <w:pStyle w:val="FirstParagraph"/>
      </w:pPr>
      <w:r>
        <w:t xml:space="preserve">A highly motivated and skilled Aerospace Engineer with [X years] of experience in designing, analyzing, and optimizing aerospace systems. Dedicated to advancing aerospace technologies in the dynamic environment of Qatar Doha, where innovation and precision are critical. Proficient in aerodynamics, propulsion systems, avionics, and satellite technology. Committed to contributing to Qatar's strategic goals in aviation and space exploration through cutting-edge research and development.</w:t>
      </w:r>
    </w:p>
    <w:bookmarkEnd w:id="21"/>
    <w:bookmarkStart w:id="22" w:name="education"/>
    <w:p>
      <w:pPr>
        <w:pStyle w:val="Heading3"/>
      </w:pPr>
      <w:r>
        <w:t xml:space="preserve">Education</w:t>
      </w:r>
    </w:p>
    <w:p>
      <w:pPr>
        <w:numPr>
          <w:ilvl w:val="0"/>
          <w:numId w:val="1001"/>
        </w:numPr>
      </w:pPr>
      <w:r>
        <w:rPr>
          <w:bCs/>
          <w:b/>
        </w:rPr>
        <w:t xml:space="preserve">Bachelor of Science in Aerospace Engineering</w:t>
      </w:r>
      <w:r>
        <w:t xml:space="preserve">, [University Name], [City, Country]</w:t>
      </w:r>
      <w:r>
        <w:t xml:space="preserve"> </w:t>
      </w:r>
      <w:r>
        <w:rPr>
          <w:iCs/>
          <w:i/>
        </w:rPr>
        <w:t xml:space="preserve">Graduation Date: [Month, Year]</w:t>
      </w:r>
    </w:p>
    <w:p>
      <w:pPr>
        <w:numPr>
          <w:ilvl w:val="0"/>
          <w:numId w:val="1000"/>
        </w:numPr>
      </w:pPr>
      <w:r>
        <w:t xml:space="preserve">Relevant coursework: Aircraft Design, Flight Mechanics, Aerodynamics, Propulsion Systems.</w:t>
      </w:r>
    </w:p>
    <w:p>
      <w:pPr>
        <w:numPr>
          <w:ilvl w:val="0"/>
          <w:numId w:val="1001"/>
        </w:numPr>
      </w:pPr>
      <w:r>
        <w:rPr>
          <w:bCs/>
          <w:b/>
        </w:rPr>
        <w:t xml:space="preserve">Master of Science in Aerospace Engineering</w:t>
      </w:r>
      <w:r>
        <w:t xml:space="preserve">, [University Name], [City, Country]</w:t>
      </w:r>
      <w:r>
        <w:t xml:space="preserve"> </w:t>
      </w:r>
      <w:r>
        <w:rPr>
          <w:iCs/>
          <w:i/>
        </w:rPr>
        <w:t xml:space="preserve">Graduation Date: [Month, Year]</w:t>
      </w:r>
    </w:p>
    <w:p>
      <w:pPr>
        <w:numPr>
          <w:ilvl w:val="0"/>
          <w:numId w:val="1000"/>
        </w:numPr>
      </w:pPr>
      <w:r>
        <w:t xml:space="preserve">Thesis: "Optimization of UAV Performance in Desert Environments" – focused on challenges specific to Qatar Doha's climate.</w:t>
      </w:r>
    </w:p>
    <w:bookmarkEnd w:id="22"/>
    <w:bookmarkStart w:id="26" w:name="work-experience"/>
    <w:p>
      <w:pPr>
        <w:pStyle w:val="Heading3"/>
      </w:pPr>
      <w:r>
        <w:t xml:space="preserve">Work Experience</w:t>
      </w:r>
    </w:p>
    <w:bookmarkStart w:id="23" w:name="aerospace-engineer"/>
    <w:p>
      <w:pPr>
        <w:pStyle w:val="Heading4"/>
      </w:pPr>
      <w:r>
        <w:t xml:space="preserve">Aerospace Engineer</w:t>
      </w:r>
    </w:p>
    <w:p>
      <w:pPr>
        <w:pStyle w:val="FirstParagraph"/>
      </w:pPr>
      <w:r>
        <w:rPr>
          <w:bCs/>
          <w:b/>
        </w:rPr>
        <w:t xml:space="preserve">[Company Name]</w:t>
      </w:r>
      <w:r>
        <w:t xml:space="preserve">, Qatar Doha</w:t>
      </w:r>
      <w:r>
        <w:t xml:space="preserve"> </w:t>
      </w:r>
      <w:r>
        <w:rPr>
          <w:iCs/>
          <w:i/>
        </w:rPr>
        <w:t xml:space="preserve">[Start Date] – [End Date]</w:t>
      </w:r>
    </w:p>
    <w:p>
      <w:pPr>
        <w:numPr>
          <w:ilvl w:val="0"/>
          <w:numId w:val="1002"/>
        </w:numPr>
        <w:pStyle w:val="Compact"/>
      </w:pPr>
      <w:r>
        <w:t xml:space="preserve">Designed and tested aircraft components for commercial and military applications, ensuring compliance with international aviation standards.</w:t>
      </w:r>
    </w:p>
    <w:p>
      <w:pPr>
        <w:numPr>
          <w:ilvl w:val="0"/>
          <w:numId w:val="1002"/>
        </w:numPr>
        <w:pStyle w:val="Compact"/>
      </w:pPr>
      <w:r>
        <w:t xml:space="preserve">Collaborated with teams to develop flight simulation models tailored for the Gulf region's unique atmospheric conditions.</w:t>
      </w:r>
    </w:p>
    <w:p>
      <w:pPr>
        <w:numPr>
          <w:ilvl w:val="0"/>
          <w:numId w:val="1002"/>
        </w:numPr>
        <w:pStyle w:val="Compact"/>
      </w:pPr>
      <w:r>
        <w:t xml:space="preserve">Contributed to the integration of advanced avionics systems in Qatar Airways' fleet, enhancing operational efficiency and safety.</w:t>
      </w:r>
    </w:p>
    <w:bookmarkEnd w:id="23"/>
    <w:bookmarkStart w:id="24" w:name="junior-aerospace-engineer"/>
    <w:p>
      <w:pPr>
        <w:pStyle w:val="Heading4"/>
      </w:pPr>
      <w:r>
        <w:t xml:space="preserve">Junior Aerospace Engineer</w:t>
      </w:r>
    </w:p>
    <w:p>
      <w:pPr>
        <w:pStyle w:val="FirstParagraph"/>
      </w:pPr>
      <w:r>
        <w:rPr>
          <w:bCs/>
          <w:b/>
        </w:rPr>
        <w:t xml:space="preserve">[Another Company/Institution Name]</w:t>
      </w:r>
      <w:r>
        <w:t xml:space="preserve">, Qatar Doha</w:t>
      </w:r>
      <w:r>
        <w:t xml:space="preserve"> </w:t>
      </w:r>
      <w:r>
        <w:rPr>
          <w:iCs/>
          <w:i/>
        </w:rPr>
        <w:t xml:space="preserve">[Start Date] – [End Date]</w:t>
      </w:r>
    </w:p>
    <w:p>
      <w:pPr>
        <w:numPr>
          <w:ilvl w:val="0"/>
          <w:numId w:val="1003"/>
        </w:numPr>
        <w:pStyle w:val="Compact"/>
      </w:pPr>
      <w:r>
        <w:t xml:space="preserve">Assisted in the design of satellite communication systems for the Qatar Space Program, supporting national initiatives in space technology.</w:t>
      </w:r>
    </w:p>
    <w:p>
      <w:pPr>
        <w:numPr>
          <w:ilvl w:val="0"/>
          <w:numId w:val="1003"/>
        </w:numPr>
        <w:pStyle w:val="Compact"/>
      </w:pPr>
      <w:r>
        <w:t xml:space="preserve">Conducted wind tunnel testing to evaluate aerodynamic performance of aircraft prototypes under extreme desert conditions.</w:t>
      </w:r>
    </w:p>
    <w:p>
      <w:pPr>
        <w:numPr>
          <w:ilvl w:val="0"/>
          <w:numId w:val="1003"/>
        </w:numPr>
        <w:pStyle w:val="Compact"/>
      </w:pPr>
      <w:r>
        <w:t xml:space="preserve">Supported the development of sustainable aviation fuels (SAF) projects aligned with Qatar's environmental goals.</w:t>
      </w:r>
    </w:p>
    <w:bookmarkEnd w:id="24"/>
    <w:bookmarkStart w:id="25" w:name="internship"/>
    <w:p>
      <w:pPr>
        <w:pStyle w:val="Heading4"/>
      </w:pPr>
      <w:r>
        <w:t xml:space="preserve">Internship</w:t>
      </w:r>
    </w:p>
    <w:p>
      <w:pPr>
        <w:pStyle w:val="FirstParagraph"/>
      </w:pPr>
      <w:r>
        <w:rPr>
          <w:bCs/>
          <w:b/>
        </w:rPr>
        <w:t xml:space="preserve">[Company Name]</w:t>
      </w:r>
      <w:r>
        <w:t xml:space="preserve">, Qatar Doha</w:t>
      </w:r>
      <w:r>
        <w:t xml:space="preserve"> </w:t>
      </w:r>
      <w:r>
        <w:rPr>
          <w:iCs/>
          <w:i/>
        </w:rPr>
        <w:t xml:space="preserve">[Start Date] – [End Date]</w:t>
      </w:r>
    </w:p>
    <w:p>
      <w:pPr>
        <w:numPr>
          <w:ilvl w:val="0"/>
          <w:numId w:val="1004"/>
        </w:numPr>
        <w:pStyle w:val="Compact"/>
      </w:pPr>
      <w:r>
        <w:t xml:space="preserve">Gained hands-on experience in aircraft maintenance and repair, focusing on systems used by Hamad International Airport.</w:t>
      </w:r>
    </w:p>
    <w:p>
      <w:pPr>
        <w:numPr>
          <w:ilvl w:val="0"/>
          <w:numId w:val="1004"/>
        </w:numPr>
        <w:pStyle w:val="Compact"/>
      </w:pPr>
      <w:r>
        <w:t xml:space="preserve">Participated in the design of drone-based surveying tools for infrastructure projects in Qatar Doha.</w:t>
      </w:r>
    </w:p>
    <w:bookmarkEnd w:id="25"/>
    <w:bookmarkEnd w:id="26"/>
    <w:bookmarkStart w:id="27" w:name="skills"/>
    <w:p>
      <w:pPr>
        <w:pStyle w:val="Heading3"/>
      </w:pPr>
      <w:r>
        <w:t xml:space="preserve">Skills</w:t>
      </w:r>
    </w:p>
    <w:p>
      <w:pPr>
        <w:numPr>
          <w:ilvl w:val="0"/>
          <w:numId w:val="1005"/>
        </w:numPr>
        <w:pStyle w:val="Compact"/>
      </w:pPr>
      <w:r>
        <w:rPr>
          <w:bCs/>
          <w:b/>
        </w:rPr>
        <w:t xml:space="preserve">Technical Skills:</w:t>
      </w:r>
      <w:r>
        <w:t xml:space="preserve"> </w:t>
      </w:r>
      <w:r>
        <w:t xml:space="preserve">CAD software (AutoCAD, SolidWorks), MATLAB, ANSYS, Flight Dynamics Analysis, CFD (Computational Fluid Dynamics).</w:t>
      </w:r>
    </w:p>
    <w:p>
      <w:pPr>
        <w:numPr>
          <w:ilvl w:val="0"/>
          <w:numId w:val="1005"/>
        </w:numPr>
        <w:pStyle w:val="Compact"/>
      </w:pPr>
      <w:r>
        <w:rPr>
          <w:bCs/>
          <w:b/>
        </w:rPr>
        <w:t xml:space="preserve">Aerospace Expertise:</w:t>
      </w:r>
      <w:r>
        <w:t xml:space="preserve"> </w:t>
      </w:r>
      <w:r>
        <w:t xml:space="preserve">Aircraft Systems Design, Propulsion Systems, Avionics Integration, Satellite Technology.</w:t>
      </w:r>
    </w:p>
    <w:p>
      <w:pPr>
        <w:numPr>
          <w:ilvl w:val="0"/>
          <w:numId w:val="1005"/>
        </w:numPr>
        <w:pStyle w:val="Compact"/>
      </w:pPr>
      <w:r>
        <w:rPr>
          <w:bCs/>
          <w:b/>
        </w:rPr>
        <w:t xml:space="preserve">Soft Skills:</w:t>
      </w:r>
      <w:r>
        <w:t xml:space="preserve"> </w:t>
      </w:r>
      <w:r>
        <w:t xml:space="preserve">Project Management, Team Collaboration, Problem-Solving, Communication (English and Arabic).</w:t>
      </w:r>
    </w:p>
    <w:bookmarkEnd w:id="27"/>
    <w:bookmarkStart w:id="28" w:name="certifications-and-training"/>
    <w:p>
      <w:pPr>
        <w:pStyle w:val="Heading3"/>
      </w:pPr>
      <w:r>
        <w:t xml:space="preserve">Certifications and Training</w:t>
      </w:r>
    </w:p>
    <w:p>
      <w:pPr>
        <w:numPr>
          <w:ilvl w:val="0"/>
          <w:numId w:val="1006"/>
        </w:numPr>
        <w:pStyle w:val="Compact"/>
      </w:pPr>
      <w:r>
        <w:t xml:space="preserve">Aerospace Engineering Certification – [Institution Name], [Year]</w:t>
      </w:r>
    </w:p>
    <w:p>
      <w:pPr>
        <w:numPr>
          <w:ilvl w:val="0"/>
          <w:numId w:val="1006"/>
        </w:numPr>
        <w:pStyle w:val="Compact"/>
      </w:pPr>
      <w:r>
        <w:t xml:space="preserve">Professional Development Program in Aviation Safety – [Institution Name], Qatar Doha [Year]</w:t>
      </w:r>
    </w:p>
    <w:p>
      <w:pPr>
        <w:numPr>
          <w:ilvl w:val="0"/>
          <w:numId w:val="1006"/>
        </w:numPr>
        <w:pStyle w:val="Compact"/>
      </w:pPr>
      <w:r>
        <w:t xml:space="preserve">Advanced Training in UAV Operations – [Training Provider], Qatar Doha [Year]</w:t>
      </w:r>
    </w:p>
    <w:bookmarkEnd w:id="28"/>
    <w:bookmarkStart w:id="31" w:name="projects-and-research"/>
    <w:p>
      <w:pPr>
        <w:pStyle w:val="Heading3"/>
      </w:pPr>
      <w:r>
        <w:t xml:space="preserve">Projects and Research</w:t>
      </w:r>
    </w:p>
    <w:bookmarkStart w:id="29" w:name="X7bbc1d5acae2d63f028091bb9b88b6bfbb5e723"/>
    <w:p>
      <w:pPr>
        <w:pStyle w:val="Heading4"/>
      </w:pPr>
      <w:r>
        <w:t xml:space="preserve">"Aerodynamic Optimization of UAVs for Desert Environments"</w:t>
      </w:r>
    </w:p>
    <w:p>
      <w:pPr>
        <w:pStyle w:val="FirstParagraph"/>
      </w:pPr>
      <w:r>
        <w:rPr>
          <w:bCs/>
          <w:b/>
        </w:rPr>
        <w:t xml:space="preserve">Role:</w:t>
      </w:r>
      <w:r>
        <w:t xml:space="preserve"> </w:t>
      </w:r>
      <w:r>
        <w:t xml:space="preserve">Lead Engineer</w:t>
      </w:r>
      <w:r>
        <w:t xml:space="preserve"> </w:t>
      </w:r>
      <w:r>
        <w:rPr>
          <w:iCs/>
          <w:i/>
        </w:rPr>
        <w:t xml:space="preserve">[Start Date] – [End Date]</w:t>
      </w:r>
    </w:p>
    <w:p>
      <w:pPr>
        <w:pStyle w:val="BodyText"/>
      </w:pPr>
      <w:r>
        <w:t xml:space="preserve">Developed a prototype UAV capable of operating efficiently in high-temperature, low-humidity conditions typical of Qatar Doha. The project received funding from the Qatar National Research Fund (QNRF).</w:t>
      </w:r>
    </w:p>
    <w:bookmarkEnd w:id="29"/>
    <w:bookmarkStart w:id="30" w:name="X195f5271c1bc39d851486d180579ef5c658e564"/>
    <w:p>
      <w:pPr>
        <w:pStyle w:val="Heading4"/>
      </w:pPr>
      <w:r>
        <w:t xml:space="preserve">"Satellite Communication System for Urban Infrastructure"</w:t>
      </w:r>
    </w:p>
    <w:p>
      <w:pPr>
        <w:pStyle w:val="FirstParagraph"/>
      </w:pPr>
      <w:r>
        <w:rPr>
          <w:bCs/>
          <w:b/>
        </w:rPr>
        <w:t xml:space="preserve">Role:</w:t>
      </w:r>
      <w:r>
        <w:t xml:space="preserve"> </w:t>
      </w:r>
      <w:r>
        <w:t xml:space="preserve">Research Assistant</w:t>
      </w:r>
      <w:r>
        <w:t xml:space="preserve"> </w:t>
      </w:r>
      <w:r>
        <w:rPr>
          <w:iCs/>
          <w:i/>
        </w:rPr>
        <w:t xml:space="preserve">[Start Date] – [End Date]</w:t>
      </w:r>
    </w:p>
    <w:p>
      <w:pPr>
        <w:pStyle w:val="BodyText"/>
      </w:pPr>
      <w:r>
        <w:t xml:space="preserve">Collaborated with a team to design a satellite-based communication network for smart city initiatives in Doha, improving data transmission reliability.</w:t>
      </w:r>
    </w:p>
    <w:bookmarkEnd w:id="30"/>
    <w:bookmarkEnd w:id="31"/>
    <w:bookmarkStart w:id="32" w:name="professional-affiliations"/>
    <w:p>
      <w:pPr>
        <w:pStyle w:val="Heading3"/>
      </w:pPr>
      <w:r>
        <w:t xml:space="preserve">Professional Affiliations</w:t>
      </w:r>
    </w:p>
    <w:p>
      <w:pPr>
        <w:numPr>
          <w:ilvl w:val="0"/>
          <w:numId w:val="1007"/>
        </w:numPr>
        <w:pStyle w:val="Compact"/>
      </w:pPr>
      <w:r>
        <w:t xml:space="preserve">Member, American Institute of Aeronautics and Astronautics (AIAA)</w:t>
      </w:r>
    </w:p>
    <w:p>
      <w:pPr>
        <w:numPr>
          <w:ilvl w:val="0"/>
          <w:numId w:val="1007"/>
        </w:numPr>
        <w:pStyle w:val="Compact"/>
      </w:pPr>
      <w:r>
        <w:t xml:space="preserve">Member, Qatar Society for Engineers and Technologists</w:t>
      </w:r>
    </w:p>
    <w:p>
      <w:pPr>
        <w:numPr>
          <w:ilvl w:val="0"/>
          <w:numId w:val="1007"/>
        </w:numPr>
        <w:pStyle w:val="Compact"/>
      </w:pPr>
      <w:r>
        <w:t xml:space="preserve">Volunteer, STEM Outreach Program for Qatari Youth</w:t>
      </w:r>
    </w:p>
    <w:bookmarkEnd w:id="32"/>
    <w:bookmarkStart w:id="33" w:name="languages-and-other-information"/>
    <w:p>
      <w:pPr>
        <w:pStyle w:val="Heading3"/>
      </w:pPr>
      <w:r>
        <w:t xml:space="preserve">Languages and Other Information</w:t>
      </w:r>
    </w:p>
    <w:p>
      <w:pPr>
        <w:pStyle w:val="FirstParagraph"/>
      </w:pPr>
      <w:r>
        <w:rPr>
          <w:bCs/>
          <w:b/>
        </w:rPr>
        <w:t xml:space="preserve">Languages:</w:t>
      </w:r>
      <w:r>
        <w:t xml:space="preserve"> </w:t>
      </w:r>
      <w:r>
        <w:t xml:space="preserve">English (fluent), Arabic (fluent), [Other Languages if applicable].</w:t>
      </w:r>
    </w:p>
    <w:p>
      <w:pPr>
        <w:pStyle w:val="BodyText"/>
      </w:pPr>
      <w:r>
        <w:rPr>
          <w:bCs/>
          <w:b/>
        </w:rPr>
        <w:t xml:space="preserve">References:</w:t>
      </w:r>
      <w:r>
        <w:t xml:space="preserve"> </w:t>
      </w:r>
      <w:r>
        <w:t xml:space="preserve">Available upon request.</w:t>
      </w:r>
    </w:p>
    <w:bookmarkEnd w:id="33"/>
    <w:p>
      <w:pPr>
        <w:pStyle w:val="BodyText"/>
      </w:pPr>
      <w:r>
        <w:t xml:space="preserve">This Curriculum Vitae is tailored for an Aerospace Engineer in Qatar Doha, emphasizing expertise in aerospace engineering, regional relevance, and alignment with Qatar's technological ambitions.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 in Qatar Doha</dc:title>
  <dc:creator/>
  <dc:language>en</dc:language>
  <cp:keywords/>
  <dcterms:created xsi:type="dcterms:W3CDTF">2025-11-27T16:43:54Z</dcterms:created>
  <dcterms:modified xsi:type="dcterms:W3CDTF">2025-11-27T16:43:54Z</dcterms:modified>
</cp:coreProperties>
</file>

<file path=docProps/custom.xml><?xml version="1.0" encoding="utf-8"?>
<Properties xmlns="http://schemas.openxmlformats.org/officeDocument/2006/custom-properties" xmlns:vt="http://schemas.openxmlformats.org/officeDocument/2006/docPropsVTypes"/>
</file>