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Aerospace</w:t>
      </w:r>
      <w:r>
        <w:t xml:space="preserve"> </w:t>
      </w:r>
      <w:r>
        <w:t xml:space="preserve">Engineer</w:t>
      </w:r>
      <w:r>
        <w:t xml:space="preserve"> </w:t>
      </w:r>
      <w:r>
        <w:t xml:space="preserve">|</w:t>
      </w:r>
      <w:r>
        <w:t xml:space="preserve"> </w:t>
      </w:r>
      <w:r>
        <w:t xml:space="preserve">Switzerland</w:t>
      </w:r>
      <w:r>
        <w:t xml:space="preserve"> </w:t>
      </w:r>
      <w:r>
        <w:t xml:space="preserve">Zurich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aerospace-engineer-switzerland-zurich"/>
    <w:p>
      <w:pPr>
        <w:pStyle w:val="Heading2"/>
      </w:pPr>
      <w:r>
        <w:t xml:space="preserve">Aerospace Engineer | Switzerland Zurich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[Your Email] |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Zürich, Schweiz | CH-8000 Zurich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Aerospace Engineer with over [X years] of experience in the design, development, and optimization of aerospace systems. Proficient in cutting-edge technologies such as computational fluid dynamics (CFD), propulsion systems, and structural analysis. Committed to advancing the Swiss aerospace industry through innovation and collaboration with Zurich-based institutions like ETH Zürich and ABB Aerospace. Passionate about contributing to Switzerland's reputation as a global leader in aerospace engineering.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Aerospace Engineering</w:t>
      </w:r>
      <w:r>
        <w:t xml:space="preserve">, Swiss Federal Institute of Technology (ETH Zürich), Zürich, Switzerland |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Mechanical Engineering</w:t>
      </w:r>
      <w:r>
        <w:t xml:space="preserve">, University of Applied Sciences Western Switzerland (HES-SO), Lausanne, Switzerland | [Year]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aerospace-systems-engineer"/>
    <w:p>
      <w:pPr>
        <w:pStyle w:val="Heading4"/>
      </w:pPr>
      <w:r>
        <w:rPr>
          <w:bCs/>
          <w:b/>
        </w:rPr>
        <w:t xml:space="preserve">Aerospace Systems Engineer</w:t>
      </w:r>
    </w:p>
    <w:p>
      <w:pPr>
        <w:pStyle w:val="FirstParagraph"/>
      </w:pPr>
      <w:r>
        <w:rPr>
          <w:iCs/>
          <w:i/>
        </w:rPr>
        <w:t xml:space="preserve">Swiss Aerospace Solutions AG, Zürich, Switzerland | [Year] – Present</w:t>
      </w:r>
    </w:p>
    <w:p>
      <w:pPr>
        <w:numPr>
          <w:ilvl w:val="0"/>
          <w:numId w:val="1002"/>
        </w:numPr>
        <w:pStyle w:val="Compact"/>
      </w:pPr>
      <w:r>
        <w:t xml:space="preserve">Lead design and simulation of high-performance aircraft components using ANSYS and SolidWorks, contributing to projects for commercial and defense sectors in Switzerland.</w:t>
      </w:r>
    </w:p>
    <w:p>
      <w:pPr>
        <w:numPr>
          <w:ilvl w:val="0"/>
          <w:numId w:val="1002"/>
        </w:numPr>
        <w:pStyle w:val="Compact"/>
      </w:pPr>
      <w:r>
        <w:t xml:space="preserve">Collaborated with Zurich-based research groups on next-generation UAV (Unmanned Aerial Vehicle) technologies, enhancing autonomy and fuel efficiency.</w:t>
      </w:r>
    </w:p>
    <w:p>
      <w:pPr>
        <w:numPr>
          <w:ilvl w:val="0"/>
          <w:numId w:val="1002"/>
        </w:numPr>
        <w:pStyle w:val="Compact"/>
      </w:pPr>
      <w:r>
        <w:t xml:space="preserve">Managed cross-functional teams to ensure compliance with Swiss aviation standards (FARs and EASA regulations) and deliver projects within budget and timeline.</w:t>
      </w:r>
    </w:p>
    <w:bookmarkEnd w:id="23"/>
    <w:bookmarkStart w:id="24" w:name="research-engineer"/>
    <w:p>
      <w:pPr>
        <w:pStyle w:val="Heading4"/>
      </w:pPr>
      <w:r>
        <w:rPr>
          <w:bCs/>
          <w:b/>
        </w:rPr>
        <w:t xml:space="preserve">Research Engineer</w:t>
      </w:r>
    </w:p>
    <w:p>
      <w:pPr>
        <w:pStyle w:val="FirstParagraph"/>
      </w:pPr>
      <w:r>
        <w:rPr>
          <w:iCs/>
          <w:i/>
        </w:rPr>
        <w:t xml:space="preserve">ETH Zürich, Institute for Aerospace Systems, Zürich, Switzerland | [Year] – [Year]</w:t>
      </w:r>
    </w:p>
    <w:p>
      <w:pPr>
        <w:numPr>
          <w:ilvl w:val="0"/>
          <w:numId w:val="1003"/>
        </w:numPr>
        <w:pStyle w:val="Compact"/>
      </w:pPr>
      <w:r>
        <w:t xml:space="preserve">Conducted advanced research on sustainable propulsion systems for regional aircraft, published in the *Swiss Journal of Aerospace Engineering*.</w:t>
      </w:r>
    </w:p>
    <w:p>
      <w:pPr>
        <w:numPr>
          <w:ilvl w:val="0"/>
          <w:numId w:val="1003"/>
        </w:numPr>
        <w:pStyle w:val="Compact"/>
      </w:pPr>
      <w:r>
        <w:t xml:space="preserve">Developed CFD models to optimize aerodynamic performance of wind turbine blades, applicable to both aeronautics and renewable energy sectors in Switzerland.</w:t>
      </w:r>
    </w:p>
    <w:p>
      <w:pPr>
        <w:numPr>
          <w:ilvl w:val="0"/>
          <w:numId w:val="1003"/>
        </w:numPr>
        <w:pStyle w:val="Compact"/>
      </w:pPr>
      <w:r>
        <w:t xml:space="preserve">Presented findings at the Zurich Aerospace Symposium, fostering partnerships between academia and Swiss aerospace companies.</w:t>
      </w:r>
    </w:p>
    <w:bookmarkEnd w:id="24"/>
    <w:bookmarkStart w:id="25" w:name="internship-flight-dynamics-analyst"/>
    <w:p>
      <w:pPr>
        <w:pStyle w:val="Heading4"/>
      </w:pPr>
      <w:r>
        <w:rPr>
          <w:bCs/>
          <w:b/>
        </w:rPr>
        <w:t xml:space="preserve">Internship: Flight Dynamics Analyst</w:t>
      </w:r>
    </w:p>
    <w:p>
      <w:pPr>
        <w:pStyle w:val="FirstParagraph"/>
      </w:pPr>
      <w:r>
        <w:rPr>
          <w:iCs/>
          <w:i/>
        </w:rPr>
        <w:t xml:space="preserve">Airbus Helicopters Switzerland, Zürich | [Year]</w:t>
      </w:r>
    </w:p>
    <w:p>
      <w:pPr>
        <w:numPr>
          <w:ilvl w:val="0"/>
          <w:numId w:val="1004"/>
        </w:numPr>
        <w:pStyle w:val="Compact"/>
      </w:pPr>
      <w:r>
        <w:t xml:space="preserve">Analyzed flight data from helicopter prototypes to improve stability and control systems.</w:t>
      </w:r>
    </w:p>
    <w:p>
      <w:pPr>
        <w:numPr>
          <w:ilvl w:val="0"/>
          <w:numId w:val="1004"/>
        </w:numPr>
        <w:pStyle w:val="Compact"/>
      </w:pPr>
      <w:r>
        <w:t xml:space="preserve">Supported the integration of Swiss-made avionics into Airbus platforms, aligning with Zurich's technology ecosystem.</w:t>
      </w:r>
    </w:p>
    <w:bookmarkEnd w:id="25"/>
    <w:bookmarkEnd w:id="26"/>
    <w:bookmarkStart w:id="27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ANSYS, SolidWorks, MATLAB, CAD (AutoCAD), CFD tools (COMSOL, Fluent)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Swiss German (proficient), French (basic)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EASA Part-66 Aircraft Maintenance License | FAA Airframe and Powerplant Certification</w:t>
      </w:r>
    </w:p>
    <w:bookmarkEnd w:id="27"/>
    <w:bookmarkStart w:id="28" w:name="projects-research"/>
    <w:p>
      <w:pPr>
        <w:pStyle w:val="Heading3"/>
      </w:pPr>
      <w:r>
        <w:t xml:space="preserve">Projects &amp; Research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Sustainable Aviation Fuel (SAF) Integration Project</w:t>
      </w:r>
      <w:r>
        <w:t xml:space="preserve"> </w:t>
      </w:r>
      <w:r>
        <w:t xml:space="preserve">- Collaborated with Zurich-based energy firms to test SAF in regional aircraft engines, reducing carbon footprint by 20%.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Air Traffic Management System Simulation</w:t>
      </w:r>
      <w:r>
        <w:t xml:space="preserve"> </w:t>
      </w:r>
      <w:r>
        <w:t xml:space="preserve">- Designed a real-time simulation for Zurich Airport's expansion, optimizing runway usage and reducing delays.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Mini-Satellite Development</w:t>
      </w:r>
      <w:r>
        <w:t xml:space="preserve"> </w:t>
      </w:r>
      <w:r>
        <w:t xml:space="preserve">- Led a team to design a CubeSat prototype for space missions, supported by the Swiss Space Office (SSO) in Zürich.</w:t>
      </w:r>
    </w:p>
    <w:bookmarkEnd w:id="28"/>
    <w:bookmarkStart w:id="29" w:name="certifications-awards"/>
    <w:p>
      <w:pPr>
        <w:pStyle w:val="Heading3"/>
      </w:pPr>
      <w:r>
        <w:t xml:space="preserve">Certifications &amp; Awards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Swiss Aeronautics Award</w:t>
      </w:r>
      <w:r>
        <w:t xml:space="preserve"> </w:t>
      </w:r>
      <w:r>
        <w:t xml:space="preserve">- Excellence in Aerospace Engineering Innovation, 2023 (Zurich)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AIAA (American Institute of Aeronautics and Astronautics) Member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EASA Part-66 Certification</w:t>
      </w:r>
      <w:r>
        <w:t xml:space="preserve"> </w:t>
      </w:r>
      <w:r>
        <w:t xml:space="preserve">- Aircraft Maintenance Engineer, 2021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English: Native proficiency (Switzerland Zurich)</w:t>
      </w:r>
    </w:p>
    <w:p>
      <w:pPr>
        <w:numPr>
          <w:ilvl w:val="0"/>
          <w:numId w:val="1008"/>
        </w:numPr>
        <w:pStyle w:val="Compact"/>
      </w:pPr>
      <w:r>
        <w:t xml:space="preserve">German: Proficient (Swiss German dialect)</w:t>
      </w:r>
    </w:p>
    <w:p>
      <w:pPr>
        <w:numPr>
          <w:ilvl w:val="0"/>
          <w:numId w:val="1008"/>
        </w:numPr>
        <w:pStyle w:val="Compact"/>
      </w:pPr>
      <w:r>
        <w:t xml:space="preserve">French: Basic communication skills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bookmarkEnd w:id="31"/>
    <w:p>
      <w:pPr>
        <w:pStyle w:val="BodyText"/>
      </w:pPr>
      <w:r>
        <w:rPr>
          <w:iCs/>
          <w:i/>
        </w:rPr>
        <w:t xml:space="preserve">This Curriculum Vitae is tailored for Aerospace Engineer roles in Switzerland Zurich, reflecting expertise and alignment with the Swiss aerospace industry's standards and innovations.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Aerospace Engineer | Switzerland Zurich</dc:title>
  <dc:creator/>
  <dc:language>en</dc:language>
  <cp:keywords/>
  <dcterms:created xsi:type="dcterms:W3CDTF">2026-07-28T17:59:07Z</dcterms:created>
  <dcterms:modified xsi:type="dcterms:W3CDTF">2026-07-28T17:59:07Z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