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+255 789 123456</w:t>
      </w:r>
      <w:r>
        <w:br/>
      </w: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highly motivated Aerospace Engineer with a strong academic background and practical experience in aircraft design, propulsion systems, and aerospace technologies. Committed to contributing to the growth of the aerospace industry in Tanzania Dar es Salaam by leveraging technical expertise and a passion for innovation. Skilled in CAD software, aerodynamics analysis, and project management, with a proven ability to collaborate with local and international teams to deliver cutting-edge solutions.</w: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University of Dar es Salaam</w:t>
      </w:r>
      <w:r>
        <w:t xml:space="preserve">, Dar es Salaam, Tanzania</w:t>
      </w:r>
      <w:r>
        <w:br/>
      </w:r>
      <w:r>
        <w:t xml:space="preserve">Graduated: June 2018</w:t>
      </w:r>
      <w:r>
        <w:br/>
      </w:r>
      <w:r>
        <w:t xml:space="preserve">Relevant coursework: Aerodynamics, Aircraft Systems, Propulsion, Flight Mechanics</w:t>
      </w:r>
    </w:p>
    <w:bookmarkEnd w:id="22"/>
    <w:bookmarkStart w:id="23" w:name="Xefb6b1c9a94c956d22b522c6ecc4ce92620062b"/>
    <w:p>
      <w:pPr>
        <w:pStyle w:val="Heading3"/>
      </w:pPr>
      <w:r>
        <w:t xml:space="preserve">Master of Science in Aerospace Engineering (In Progress)</w:t>
      </w:r>
    </w:p>
    <w:p>
      <w:pPr>
        <w:pStyle w:val="FirstParagraph"/>
      </w:pPr>
      <w:r>
        <w:rPr>
          <w:bCs/>
          <w:b/>
        </w:rPr>
        <w:t xml:space="preserve">University of Nairobi</w:t>
      </w:r>
      <w:r>
        <w:t xml:space="preserve">, Nairobi, Kenya (Online Program)</w:t>
      </w:r>
      <w:r>
        <w:br/>
      </w:r>
      <w:r>
        <w:t xml:space="preserve">Expected graduation: December 2024</w:t>
      </w:r>
      <w:r>
        <w:br/>
      </w:r>
      <w:r>
        <w:t xml:space="preserve">Research focus: Sustainable Aviation Technologies and Environmental Impact Mitigation</w:t>
      </w:r>
    </w:p>
    <w:bookmarkEnd w:id="23"/>
    <w:bookmarkEnd w:id="24"/>
    <w:bookmarkStart w:id="28" w:name="work-experience"/>
    <w:p>
      <w:pPr>
        <w:pStyle w:val="Heading2"/>
      </w:pPr>
      <w:r>
        <w:t xml:space="preserve">Work Experience</w:t>
      </w:r>
    </w:p>
    <w:bookmarkStart w:id="25" w:name="aerospace-engineer-intern"/>
    <w:p>
      <w:pPr>
        <w:pStyle w:val="Heading3"/>
      </w:pPr>
      <w:r>
        <w:t xml:space="preserve">Aerospace Engineer Intern</w:t>
      </w:r>
    </w:p>
    <w:p>
      <w:pPr>
        <w:pStyle w:val="FirstParagraph"/>
      </w:pPr>
      <w:r>
        <w:rPr>
          <w:bCs/>
          <w:b/>
        </w:rPr>
        <w:t xml:space="preserve">Tanzania Airports Authority (TAA)</w:t>
      </w:r>
      <w:r>
        <w:t xml:space="preserve">, Dar es Salaam, Tanzania</w:t>
      </w:r>
      <w:r>
        <w:br/>
      </w:r>
      <w:r>
        <w:t xml:space="preserve">January 2019 – December 2019</w:t>
      </w:r>
      <w:r>
        <w:br/>
      </w:r>
      <w:r>
        <w:t xml:space="preserve">- Assisted in the maintenance and inspection of aircraft systems at Julius Nyerere International Airport.</w:t>
      </w:r>
      <w:r>
        <w:br/>
      </w:r>
      <w:r>
        <w:t xml:space="preserve">- Conducted preliminary feasibility studies for the integration of drone technology in airport operations.</w:t>
      </w:r>
      <w:r>
        <w:br/>
      </w:r>
      <w:r>
        <w:t xml:space="preserve">- Collaborated with local and international aviation experts to improve safety protocols.</w:t>
      </w:r>
    </w:p>
    <w:bookmarkEnd w:id="25"/>
    <w:bookmarkStart w:id="26" w:name="junior-aerospace-engineer"/>
    <w:p>
      <w:pPr>
        <w:pStyle w:val="Heading3"/>
      </w:pPr>
      <w:r>
        <w:t xml:space="preserve">Junior Aerospace Engineer</w:t>
      </w:r>
    </w:p>
    <w:p>
      <w:pPr>
        <w:pStyle w:val="FirstParagraph"/>
      </w:pPr>
      <w:r>
        <w:rPr>
          <w:bCs/>
          <w:b/>
        </w:rPr>
        <w:t xml:space="preserve">East African Engineering Solutions</w:t>
      </w:r>
      <w:r>
        <w:t xml:space="preserve">, Dar es Salaam, Tanzania</w:t>
      </w:r>
      <w:r>
        <w:br/>
      </w:r>
      <w:r>
        <w:t xml:space="preserve">January 2020 – Present</w:t>
      </w:r>
      <w:r>
        <w:br/>
      </w:r>
      <w:r>
        <w:t xml:space="preserve">- Designed and simulated aircraft components using CAD software (SolidWorks, CATIA).</w:t>
      </w:r>
      <w:r>
        <w:br/>
      </w:r>
      <w:r>
        <w:t xml:space="preserve">- Participated in the development of a prototype for a solar-powered drone tailored for agricultural monitoring in rural Tanzania.</w:t>
      </w:r>
      <w:r>
        <w:br/>
      </w:r>
      <w:r>
        <w:t xml:space="preserve">- Led a team to optimize fuel efficiency in small-scale aircraft engines, reducing operational costs by 12%.</w:t>
      </w:r>
    </w:p>
    <w:bookmarkEnd w:id="26"/>
    <w:bookmarkStart w:id="27" w:name="research-assistant"/>
    <w:p>
      <w:pPr>
        <w:pStyle w:val="Heading3"/>
      </w:pPr>
      <w:r>
        <w:t xml:space="preserve">Research Assistant</w:t>
      </w:r>
    </w:p>
    <w:p>
      <w:pPr>
        <w:pStyle w:val="FirstParagraph"/>
      </w:pPr>
      <w:r>
        <w:rPr>
          <w:bCs/>
          <w:b/>
        </w:rPr>
        <w:t xml:space="preserve">African Institute for Mathematical Sciences (AIMS)</w:t>
      </w:r>
      <w:r>
        <w:t xml:space="preserve">, Dar es Salaam, Tanzania</w:t>
      </w:r>
      <w:r>
        <w:br/>
      </w:r>
      <w:r>
        <w:t xml:space="preserve">July 2021 – December 2021</w:t>
      </w:r>
      <w:r>
        <w:br/>
      </w:r>
      <w:r>
        <w:t xml:space="preserve">- Conducted research on the impact of climate change on aviation infrastructure in East Africa.</w:t>
      </w:r>
      <w:r>
        <w:br/>
      </w:r>
      <w:r>
        <w:t xml:space="preserve">- Published a paper titled "Adapting Aerospace Technologies for Sustainable Development in Tanzania" in the AIMS Journal.</w:t>
      </w:r>
      <w:r>
        <w:br/>
      </w:r>
      <w:r>
        <w:t xml:space="preserve">- Presented findings at a regional conference, highlighting opportunities for renewable energy integration in aerospace systems.</w:t>
      </w:r>
    </w:p>
    <w:bookmarkEnd w:id="27"/>
    <w:bookmarkEnd w:id="28"/>
    <w:bookmarkStart w:id="29" w:name="skills"/>
    <w:p>
      <w:pPr>
        <w:pStyle w:val="Heading2"/>
      </w:pPr>
      <w:r>
        <w:t xml:space="preserve">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aerodynamics and flight simulation (ANSYS, MATLAB)</w:t>
      </w:r>
    </w:p>
    <w:p>
      <w:pPr>
        <w:numPr>
          <w:ilvl w:val="0"/>
          <w:numId w:val="1001"/>
        </w:numPr>
        <w:pStyle w:val="Compact"/>
      </w:pPr>
      <w:r>
        <w:t xml:space="preserve">Strong understanding of propulsion systems and aircraft design</w:t>
      </w:r>
    </w:p>
    <w:p>
      <w:pPr>
        <w:numPr>
          <w:ilvl w:val="0"/>
          <w:numId w:val="1001"/>
        </w:numPr>
        <w:pStyle w:val="Compact"/>
      </w:pPr>
      <w:r>
        <w:t xml:space="preserve">Project management and cross-functional team collaboration</w:t>
      </w:r>
    </w:p>
    <w:p>
      <w:pPr>
        <w:numPr>
          <w:ilvl w:val="0"/>
          <w:numId w:val="1001"/>
        </w:numPr>
        <w:pStyle w:val="Compact"/>
      </w:pPr>
      <w:r>
        <w:t xml:space="preserve">Certified in ISO 9001 Quality Management Systems</w:t>
      </w:r>
    </w:p>
    <w:p>
      <w:pPr>
        <w:numPr>
          <w:ilvl w:val="0"/>
          <w:numId w:val="1001"/>
        </w:numPr>
        <w:pStyle w:val="Compact"/>
      </w:pPr>
      <w:r>
        <w:t xml:space="preserve">Fluent in English and Swahili, with basic knowledge of French</w:t>
      </w:r>
    </w:p>
    <w:bookmarkEnd w:id="29"/>
    <w:bookmarkStart w:id="32" w:name="projects-research"/>
    <w:p>
      <w:pPr>
        <w:pStyle w:val="Heading2"/>
      </w:pPr>
      <w:r>
        <w:t xml:space="preserve">Projects &amp; Research</w:t>
      </w:r>
    </w:p>
    <w:bookmarkStart w:id="30" w:name="Xcfb95876eef3ac99732db2193ed8bcf3f575be9"/>
    <w:p>
      <w:pPr>
        <w:pStyle w:val="Heading3"/>
      </w:pPr>
      <w:r>
        <w:t xml:space="preserve">Solar-Powered Drone for Agricultural Monitoring (2021)</w:t>
      </w:r>
    </w:p>
    <w:p>
      <w:pPr>
        <w:pStyle w:val="FirstParagraph"/>
      </w:pPr>
      <w:r>
        <w:t xml:space="preserve">Developed a prototype drone capable of surveying farmlands in rural Tanzania. The project aimed to enhance agricultural productivity by providing real-time data on crop health and soil conditions. Collaborated with local farmers and agricultural experts to ensure the design met specific regional needs.</w:t>
      </w:r>
    </w:p>
    <w:bookmarkEnd w:id="30"/>
    <w:bookmarkStart w:id="31" w:name="X7237839478d13f92786707c4e1eff4a1de1006c"/>
    <w:p>
      <w:pPr>
        <w:pStyle w:val="Heading3"/>
      </w:pPr>
      <w:r>
        <w:t xml:space="preserve">Feasibility Study for Drone Integration in Airport Operations (2019)</w:t>
      </w:r>
    </w:p>
    <w:p>
      <w:pPr>
        <w:pStyle w:val="FirstParagraph"/>
      </w:pPr>
      <w:r>
        <w:t xml:space="preserve">Analyzed the potential of using drones for surveillance, maintenance, and cargo transport at Tanzanian airports. The study included cost-benefit analysis and risk assessments, contributing to the TAA’s strategic planning for modernization.</w:t>
      </w:r>
    </w:p>
    <w:bookmarkEnd w:id="31"/>
    <w:bookmarkEnd w:id="32"/>
    <w:bookmarkStart w:id="33" w:name="certifications-licenses"/>
    <w:p>
      <w:pPr>
        <w:pStyle w:val="Heading2"/>
      </w:pPr>
      <w:r>
        <w:t xml:space="preserve">Certifications &amp; Licenses</w:t>
      </w:r>
    </w:p>
    <w:p>
      <w:pPr>
        <w:numPr>
          <w:ilvl w:val="0"/>
          <w:numId w:val="1002"/>
        </w:numPr>
        <w:pStyle w:val="Compact"/>
      </w:pPr>
      <w:r>
        <w:t xml:space="preserve">Aerospace Engineering Certificate from the University of Nairobi (2023)</w:t>
      </w:r>
    </w:p>
    <w:p>
      <w:pPr>
        <w:numPr>
          <w:ilvl w:val="0"/>
          <w:numId w:val="1002"/>
        </w:numPr>
        <w:pStyle w:val="Compact"/>
      </w:pPr>
      <w:r>
        <w:t xml:space="preserve">FAA Part 107 Remote Pilot License (for drone operations)</w:t>
      </w:r>
    </w:p>
    <w:p>
      <w:pPr>
        <w:numPr>
          <w:ilvl w:val="0"/>
          <w:numId w:val="1002"/>
        </w:numPr>
        <w:pStyle w:val="Compact"/>
      </w:pPr>
      <w:r>
        <w:t xml:space="preserve">Project Management Professional (PMP) Certification</w:t>
      </w:r>
    </w:p>
    <w:bookmarkEnd w:id="33"/>
    <w:bookmarkStart w:id="34" w:name="languages"/>
    <w:p>
      <w:pPr>
        <w:pStyle w:val="Heading2"/>
      </w:pPr>
      <w:r>
        <w:t xml:space="preserve">Languages</w:t>
      </w:r>
    </w:p>
    <w:p>
      <w:pPr>
        <w:numPr>
          <w:ilvl w:val="0"/>
          <w:numId w:val="1003"/>
        </w:numPr>
        <w:pStyle w:val="Compact"/>
      </w:pPr>
      <w:r>
        <w:t xml:space="preserve">English (Fluent)</w:t>
      </w:r>
    </w:p>
    <w:p>
      <w:pPr>
        <w:numPr>
          <w:ilvl w:val="0"/>
          <w:numId w:val="1003"/>
        </w:numPr>
        <w:pStyle w:val="Compact"/>
      </w:pPr>
      <w:r>
        <w:t xml:space="preserve">Swahili (Fluent)</w:t>
      </w:r>
    </w:p>
    <w:p>
      <w:pPr>
        <w:numPr>
          <w:ilvl w:val="0"/>
          <w:numId w:val="1003"/>
        </w:numPr>
        <w:pStyle w:val="Compact"/>
      </w:pPr>
      <w:r>
        <w:t xml:space="preserve">French (Basic)</w:t>
      </w:r>
    </w:p>
    <w:bookmarkEnd w:id="34"/>
    <w:bookmarkStart w:id="35" w:name="professional-affiliations"/>
    <w:p>
      <w:pPr>
        <w:pStyle w:val="Heading2"/>
      </w:pPr>
      <w:r>
        <w:t xml:space="preserve">Professional Affiliations</w:t>
      </w:r>
    </w:p>
    <w:p>
      <w:pPr>
        <w:numPr>
          <w:ilvl w:val="0"/>
          <w:numId w:val="1004"/>
        </w:numPr>
        <w:pStyle w:val="Compact"/>
      </w:pPr>
      <w:r>
        <w:t xml:space="preserve">Membership in the African Society of Aeronautics and Astronautics (ASAA)</w:t>
      </w:r>
    </w:p>
    <w:p>
      <w:pPr>
        <w:numPr>
          <w:ilvl w:val="0"/>
          <w:numId w:val="1004"/>
        </w:numPr>
        <w:pStyle w:val="Compact"/>
      </w:pPr>
      <w:r>
        <w:t xml:space="preserve">Active participant in the Tanzania Engineering Association</w:t>
      </w:r>
    </w:p>
    <w:p>
      <w:pPr>
        <w:numPr>
          <w:ilvl w:val="0"/>
          <w:numId w:val="1004"/>
        </w:numPr>
        <w:pStyle w:val="Compact"/>
      </w:pPr>
      <w:r>
        <w:t xml:space="preserve">Volunteer for STEM initiatives in Dar es Salaam, promoting aerospace education among youth</w:t>
      </w:r>
    </w:p>
    <w:bookmarkEnd w:id="35"/>
    <w:bookmarkStart w:id="3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to reflect the unique opportunities and challenges of the aerospace industry in Tanzania Dar es Salaam, emphasizing local relevance and contributions to regional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Tanzania Dar es Salaam</dc:title>
  <dc:creator/>
  <dc:language>en</dc:language>
  <cp:keywords/>
  <dcterms:created xsi:type="dcterms:W3CDTF">2025-11-30T06:31:51Z</dcterms:created>
  <dcterms:modified xsi:type="dcterms:W3CDTF">2025-11-30T06:31:51Z</dcterms:modified>
</cp:coreProperties>
</file>

<file path=docProps/custom.xml><?xml version="1.0" encoding="utf-8"?>
<Properties xmlns="http://schemas.openxmlformats.org/officeDocument/2006/custom-properties" xmlns:vt="http://schemas.openxmlformats.org/officeDocument/2006/docPropsVTypes"/>
</file>