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Venezuela</w:t>
      </w:r>
      <w:r>
        <w:t xml:space="preserve"> </w:t>
      </w:r>
      <w:r>
        <w:t xml:space="preserve">Caracas</w:t>
      </w:r>
    </w:p>
    <w:bookmarkStart w:id="36" w:name="curriculum-vitae"/>
    <w:p>
      <w:pPr>
        <w:pStyle w:val="Heading1"/>
      </w:pPr>
      <w:r>
        <w:t xml:space="preserve">Curriculum Vitae</w:t>
      </w:r>
    </w:p>
    <w:bookmarkStart w:id="35" w:name="aerospace-engineer-venezuela-caracas"/>
    <w:p>
      <w:pPr>
        <w:pStyle w:val="Heading2"/>
      </w:pPr>
      <w:r>
        <w:t xml:space="preserve">Aerospace Engineer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Manuel Delgado Rojas</w:t>
      </w:r>
      <w:r>
        <w:br/>
      </w:r>
      <w:r>
        <w:rPr>
          <w:bCs/>
          <w:b/>
        </w:rPr>
        <w:t xml:space="preserve">Email:</w:t>
      </w:r>
      <w:r>
        <w:t xml:space="preserve"> </w:t>
      </w:r>
      <w:r>
        <w:t xml:space="preserve">juan.delgado@aerovenezuela.com</w:t>
      </w:r>
      <w:r>
        <w:br/>
      </w:r>
      <w:r>
        <w:rPr>
          <w:bCs/>
          <w:b/>
        </w:rPr>
        <w:t xml:space="preserve">Phone:</w:t>
      </w:r>
      <w:r>
        <w:t xml:space="preserve"> </w:t>
      </w:r>
      <w:r>
        <w:t xml:space="preserve">+58 412-123-4567</w:t>
      </w:r>
      <w:r>
        <w:br/>
      </w:r>
      <w:r>
        <w:rPr>
          <w:bCs/>
          <w:b/>
        </w:rPr>
        <w:t xml:space="preserve">Location:</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 highly motivated and experienced Aerospace Engineer with over 8 years of expertise in the design, development, and analysis of aerospace systems. Specialized in aeronautical engineering and propulsion technologies, with a strong background in collaborative projects within Venezuela's aerospace sector. Committed to advancing technological innovation in Caracas while adhering to international standards and local industry needs. Proven track record in managing complex engineering challenges, optimizing aircraft performance, and supporting national defense initiatives.</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t xml:space="preserve">, Universidad Simón Bolívar (USB), Caracas, Venezuela</w:t>
      </w:r>
      <w:r>
        <w:br/>
      </w:r>
      <w:r>
        <w:t xml:space="preserve">Graduated: June 2015</w:t>
      </w:r>
      <w:r>
        <w:br/>
      </w:r>
      <w:r>
        <w:t xml:space="preserve">Relevant coursework: Aerodynamics, Propulsion Systems, Structural Analysis, Flight Dynamics</w:t>
      </w:r>
    </w:p>
    <w:p>
      <w:pPr>
        <w:numPr>
          <w:ilvl w:val="0"/>
          <w:numId w:val="1001"/>
        </w:numPr>
        <w:pStyle w:val="Compact"/>
      </w:pPr>
      <w:r>
        <w:rPr>
          <w:bCs/>
          <w:b/>
        </w:rPr>
        <w:t xml:space="preserve">Masters in Aeronautical Engineering</w:t>
      </w:r>
      <w:r>
        <w:t xml:space="preserve">, Universidad Nacional Experimental Politécnica Antonio José de Sucre (UNEXPO), Caracas, Venezuela</w:t>
      </w:r>
      <w:r>
        <w:br/>
      </w:r>
      <w:r>
        <w:t xml:space="preserve">Graduated: December 2018</w:t>
      </w:r>
      <w:r>
        <w:br/>
      </w:r>
      <w:r>
        <w:t xml:space="preserve">Thesis: "Optimization of Jet Engine Efficiency for Regional Aircraft in Tropical Climates"</w:t>
      </w:r>
    </w:p>
    <w:bookmarkEnd w:id="22"/>
    <w:bookmarkStart w:id="26" w:name="professional-experience"/>
    <w:p>
      <w:pPr>
        <w:pStyle w:val="Heading3"/>
      </w:pPr>
      <w:r>
        <w:t xml:space="preserve">Professional Experience</w:t>
      </w:r>
    </w:p>
    <w:bookmarkStart w:id="23" w:name="senior-aerospace-engineer"/>
    <w:p>
      <w:pPr>
        <w:pStyle w:val="Heading4"/>
      </w:pPr>
      <w:r>
        <w:t xml:space="preserve">Senior Aerospace Engineer</w:t>
      </w:r>
    </w:p>
    <w:p>
      <w:pPr>
        <w:pStyle w:val="FirstParagraph"/>
      </w:pPr>
      <w:r>
        <w:rPr>
          <w:bCs/>
          <w:b/>
        </w:rPr>
        <w:t xml:space="preserve">CENAT (National Center for Aerospace Technology), Caracas, Venezuela</w:t>
      </w:r>
      <w:r>
        <w:br/>
      </w:r>
      <w:r>
        <w:t xml:space="preserve">January 2021 – Present</w:t>
      </w:r>
      <w:r>
        <w:br/>
      </w:r>
      <w:r>
        <w:t xml:space="preserve">- Led a team of 15 engineers in the design and testing of advanced propulsion systems for military aircraft.</w:t>
      </w:r>
      <w:r>
        <w:br/>
      </w:r>
      <w:r>
        <w:t xml:space="preserve">- Collaborated with PDVSA to integrate aerospace technology into oil and gas infrastructure monitoring drones.</w:t>
      </w:r>
      <w:r>
        <w:br/>
      </w:r>
      <w:r>
        <w:t xml:space="preserve">- Developed computational models using ANSYS and MATLAB to simulate aerodynamic performance under Venezuelan climatic conditions.</w:t>
      </w:r>
      <w:r>
        <w:br/>
      </w:r>
      <w:r>
        <w:t xml:space="preserve">- Participated in the certification process of new aircraft models for regional air transport, ensuring compliance with ICAO standards.</w:t>
      </w:r>
    </w:p>
    <w:bookmarkEnd w:id="23"/>
    <w:bookmarkStart w:id="24" w:name="aerospace-engineer"/>
    <w:p>
      <w:pPr>
        <w:pStyle w:val="Heading4"/>
      </w:pPr>
      <w:r>
        <w:t xml:space="preserve">Aerospace Engineer</w:t>
      </w:r>
    </w:p>
    <w:p>
      <w:pPr>
        <w:pStyle w:val="FirstParagraph"/>
      </w:pPr>
      <w:r>
        <w:rPr>
          <w:bCs/>
          <w:b/>
        </w:rPr>
        <w:t xml:space="preserve">Aviación Militar de Venezuela (Military Aviation), Caracas, Venezuela</w:t>
      </w:r>
      <w:r>
        <w:br/>
      </w:r>
      <w:r>
        <w:t xml:space="preserve">July 2018 – December 2020</w:t>
      </w:r>
      <w:r>
        <w:br/>
      </w:r>
      <w:r>
        <w:t xml:space="preserve">- Conducted structural integrity analyses on fighter jets to enhance durability in high-humidity environments.</w:t>
      </w:r>
      <w:r>
        <w:br/>
      </w:r>
      <w:r>
        <w:t xml:space="preserve">- Designed and implemented maintenance protocols for aircraft engines, reducing downtime by 15%.</w:t>
      </w:r>
      <w:r>
        <w:br/>
      </w:r>
      <w:r>
        <w:t xml:space="preserve">- Trained junior engineers on advanced flight simulation software, including X-Plane and FlightGear.</w:t>
      </w:r>
    </w:p>
    <w:bookmarkEnd w:id="24"/>
    <w:bookmarkStart w:id="25" w:name="junior-aerospace-engineer"/>
    <w:p>
      <w:pPr>
        <w:pStyle w:val="Heading4"/>
      </w:pPr>
      <w:r>
        <w:t xml:space="preserve">Junior Aerospace Engineer</w:t>
      </w:r>
    </w:p>
    <w:p>
      <w:pPr>
        <w:pStyle w:val="FirstParagraph"/>
      </w:pPr>
      <w:r>
        <w:rPr>
          <w:bCs/>
          <w:b/>
        </w:rPr>
        <w:t xml:space="preserve">Instituto de Investigaciones Aeronáuticas y Espaciales (IIAESA), Caracas, Venezuela</w:t>
      </w:r>
      <w:r>
        <w:br/>
      </w:r>
      <w:r>
        <w:t xml:space="preserve">June 2015 – June 2018</w:t>
      </w:r>
      <w:r>
        <w:br/>
      </w:r>
      <w:r>
        <w:t xml:space="preserve">- Assisted in the development of a prototype unmanned aerial vehicle (UAV) for border surveillance.</w:t>
      </w:r>
      <w:r>
        <w:br/>
      </w:r>
      <w:r>
        <w:t xml:space="preserve">- Performed data analysis on wind tunnel tests to improve aircraft stability and control systems.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Software:</w:t>
      </w:r>
      <w:r>
        <w:t xml:space="preserve"> </w:t>
      </w:r>
      <w:r>
        <w:t xml:space="preserve">ANSYS, MATLAB, SolidWorks, AutoCAD, X-Plane, FlightGear</w:t>
      </w:r>
    </w:p>
    <w:p>
      <w:pPr>
        <w:numPr>
          <w:ilvl w:val="0"/>
          <w:numId w:val="1002"/>
        </w:numPr>
        <w:pStyle w:val="Compact"/>
      </w:pPr>
      <w:r>
        <w:rPr>
          <w:bCs/>
          <w:b/>
        </w:rPr>
        <w:t xml:space="preserve">Languages:</w:t>
      </w:r>
      <w:r>
        <w:t xml:space="preserve"> </w:t>
      </w:r>
      <w:r>
        <w:t xml:space="preserve">Spanish (native), English (fluent), Portuguese (basic)</w:t>
      </w:r>
    </w:p>
    <w:p>
      <w:pPr>
        <w:numPr>
          <w:ilvl w:val="0"/>
          <w:numId w:val="1002"/>
        </w:numPr>
        <w:pStyle w:val="Compact"/>
      </w:pPr>
      <w:r>
        <w:rPr>
          <w:bCs/>
          <w:b/>
        </w:rPr>
        <w:t xml:space="preserve">Other Skills:</w:t>
      </w:r>
      <w:r>
        <w:t xml:space="preserve"> </w:t>
      </w:r>
      <w:r>
        <w:t xml:space="preserve">Aerodynamic modeling, Computational Fluid Dynamics (CFD), Finite Element Analysis (FEA), Aircraft Systems Integration</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Aeroplane Pilot License (PPL)</w:t>
      </w:r>
      <w:r>
        <w:t xml:space="preserve">, Instituto Aeronáutico del Zulia, Venezuela (2019)</w:t>
      </w:r>
    </w:p>
    <w:p>
      <w:pPr>
        <w:numPr>
          <w:ilvl w:val="0"/>
          <w:numId w:val="1003"/>
        </w:numPr>
        <w:pStyle w:val="Compact"/>
      </w:pPr>
      <w:r>
        <w:rPr>
          <w:bCs/>
          <w:b/>
        </w:rPr>
        <w:t xml:space="preserve">ISO 9001:2015 Quality Management Systems</w:t>
      </w:r>
      <w:r>
        <w:t xml:space="preserve">, CENAT Training Center, Caracas (2022)</w:t>
      </w:r>
    </w:p>
    <w:p>
      <w:pPr>
        <w:numPr>
          <w:ilvl w:val="0"/>
          <w:numId w:val="1003"/>
        </w:numPr>
        <w:pStyle w:val="Compact"/>
      </w:pPr>
      <w:r>
        <w:rPr>
          <w:bCs/>
          <w:b/>
        </w:rPr>
        <w:t xml:space="preserve">Advanced Aerodynamics Workshop</w:t>
      </w:r>
      <w:r>
        <w:t xml:space="preserve">, Universidad Simón Bolívar, Caracas (2021)</w:t>
      </w:r>
    </w:p>
    <w:bookmarkEnd w:id="28"/>
    <w:bookmarkStart w:id="31" w:name="projects-research"/>
    <w:p>
      <w:pPr>
        <w:pStyle w:val="Heading3"/>
      </w:pPr>
      <w:r>
        <w:t xml:space="preserve">Projects &amp; Research</w:t>
      </w:r>
    </w:p>
    <w:bookmarkStart w:id="29" w:name="Xbafee701d17d18a928e8e8e3bb4c485888f3a22"/>
    <w:p>
      <w:pPr>
        <w:pStyle w:val="Heading4"/>
      </w:pPr>
      <w:r>
        <w:t xml:space="preserve">"Venezuela Aerospace Development Initiative"</w:t>
      </w:r>
    </w:p>
    <w:p>
      <w:pPr>
        <w:pStyle w:val="FirstParagraph"/>
      </w:pPr>
      <w:r>
        <w:t xml:space="preserve">Lead researcher for a 3-year project funded by the Venezuelan Ministry of Science and Technology. Focused on creating affordable, low-emission aircraft for regional transport. Key contributions included designing a hybrid-electric propulsion system tailored to Venezuela's infrastructure.</w:t>
      </w:r>
    </w:p>
    <w:bookmarkEnd w:id="29"/>
    <w:bookmarkStart w:id="30" w:name="X17fc563c3fa92068be0de57ed5e214773c07eb3"/>
    <w:p>
      <w:pPr>
        <w:pStyle w:val="Heading4"/>
      </w:pPr>
      <w:r>
        <w:t xml:space="preserve">"Aerodynamic Optimization of UAVs for Surveillance"</w:t>
      </w:r>
    </w:p>
    <w:p>
      <w:pPr>
        <w:pStyle w:val="FirstParagraph"/>
      </w:pPr>
      <w:r>
        <w:t xml:space="preserve">Collaborated with IIAESA to enhance the flight range and stability of UAVs used in border monitoring. Published findings in the Journal of Venezuelan Aerospace Research (2020).</w:t>
      </w:r>
    </w:p>
    <w:bookmarkEnd w:id="30"/>
    <w:bookmarkEnd w:id="31"/>
    <w:bookmarkStart w:id="32" w:name="languages-other-skills"/>
    <w:p>
      <w:pPr>
        <w:pStyle w:val="Heading3"/>
      </w:pPr>
      <w:r>
        <w:t xml:space="preserve">Languages &amp; Other Skills</w:t>
      </w:r>
    </w:p>
    <w:p>
      <w:pPr>
        <w:numPr>
          <w:ilvl w:val="0"/>
          <w:numId w:val="1004"/>
        </w:numPr>
        <w:pStyle w:val="Compact"/>
      </w:pPr>
      <w:r>
        <w:rPr>
          <w:bCs/>
          <w:b/>
        </w:rPr>
        <w:t xml:space="preserve">Spanish:</w:t>
      </w:r>
      <w:r>
        <w:t xml:space="preserve"> </w:t>
      </w:r>
      <w:r>
        <w:t xml:space="preserve">Native speaker, proficient in technical documentation and client communication.</w:t>
      </w:r>
    </w:p>
    <w:p>
      <w:pPr>
        <w:numPr>
          <w:ilvl w:val="0"/>
          <w:numId w:val="1004"/>
        </w:numPr>
        <w:pStyle w:val="Compact"/>
      </w:pPr>
      <w:r>
        <w:rPr>
          <w:bCs/>
          <w:b/>
        </w:rPr>
        <w:t xml:space="preserve">English:</w:t>
      </w:r>
      <w:r>
        <w:t xml:space="preserve"> </w:t>
      </w:r>
      <w:r>
        <w:t xml:space="preserve">Advanced proficiency (TOEFL iBT 105), experienced in international collaboration.</w:t>
      </w:r>
    </w:p>
    <w:p>
      <w:pPr>
        <w:numPr>
          <w:ilvl w:val="0"/>
          <w:numId w:val="1004"/>
        </w:numPr>
        <w:pStyle w:val="Compact"/>
      </w:pPr>
      <w:r>
        <w:rPr>
          <w:bCs/>
          <w:b/>
        </w:rPr>
        <w:t xml:space="preserve">Languages:</w:t>
      </w:r>
      <w:r>
        <w:t xml:space="preserve"> </w:t>
      </w:r>
      <w:r>
        <w:t xml:space="preserve">Portuguese (basic, for regional partnerships).</w:t>
      </w:r>
    </w:p>
    <w:p>
      <w:pPr>
        <w:numPr>
          <w:ilvl w:val="0"/>
          <w:numId w:val="1004"/>
        </w:numPr>
        <w:pStyle w:val="Compact"/>
      </w:pPr>
      <w:r>
        <w:rPr>
          <w:bCs/>
          <w:b/>
        </w:rPr>
        <w:t xml:space="preserve">Soft Skills:</w:t>
      </w:r>
      <w:r>
        <w:t xml:space="preserve"> </w:t>
      </w:r>
      <w:r>
        <w:t xml:space="preserve">Leadership, problem-solving, teamwork, project management.</w:t>
      </w:r>
    </w:p>
    <w:bookmarkEnd w:id="32"/>
    <w:bookmarkStart w:id="33" w:name="publications-presentations"/>
    <w:p>
      <w:pPr>
        <w:pStyle w:val="Heading3"/>
      </w:pPr>
      <w:r>
        <w:t xml:space="preserve">Publications &amp; Presentations</w:t>
      </w:r>
    </w:p>
    <w:p>
      <w:pPr>
        <w:numPr>
          <w:ilvl w:val="0"/>
          <w:numId w:val="1005"/>
        </w:numPr>
        <w:pStyle w:val="Compact"/>
      </w:pPr>
      <w:r>
        <w:t xml:space="preserve">"Optimizing Jet Engine Performance in Tropical Climates," International Journal of Aerospace Engineering (2020).</w:t>
      </w:r>
    </w:p>
    <w:p>
      <w:pPr>
        <w:numPr>
          <w:ilvl w:val="0"/>
          <w:numId w:val="1005"/>
        </w:numPr>
        <w:pStyle w:val="Compact"/>
      </w:pPr>
      <w:r>
        <w:t xml:space="preserve">Presentation at the 15th Venezuelan Aeronautical Congress, Caracas (2019): "Innovations in UAV Technology for National Security."</w:t>
      </w:r>
    </w:p>
    <w:p>
      <w:pPr>
        <w:numPr>
          <w:ilvl w:val="0"/>
          <w:numId w:val="1005"/>
        </w:numPr>
        <w:pStyle w:val="Compact"/>
      </w:pPr>
      <w:r>
        <w:t xml:space="preserve">Co-authored a technical report on "Sustainable Aviation Fuel Development for Venezuela," published by CENAT (2021).</w:t>
      </w:r>
    </w:p>
    <w:bookmarkEnd w:id="33"/>
    <w:bookmarkStart w:id="34" w:name="references"/>
    <w:p>
      <w:pPr>
        <w:pStyle w:val="Heading3"/>
      </w:pPr>
      <w:r>
        <w:t xml:space="preserve">References</w:t>
      </w:r>
    </w:p>
    <w:p>
      <w:pPr>
        <w:pStyle w:val="FirstParagraph"/>
      </w:pPr>
      <w:r>
        <w:t xml:space="preserve">Available upon request. Contact: juan.delgado@aerovenezuela.com</w:t>
      </w:r>
    </w:p>
    <w:bookmarkEnd w:id="34"/>
    <w:p>
      <w:pPr>
        <w:pStyle w:val="BodyText"/>
      </w:pPr>
      <w:r>
        <w:t xml:space="preserve">This Curriculum Vitae is tailored for the aerospace engineering community in Venezuela, emphasizing expertise and contributions in Caracas. Designed to meet the needs of local and international employers seeking professionals with a strong background in aerospace technology and regional adaptability.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Venezuela Caracas</dc:title>
  <dc:creator/>
  <dc:language>en</dc:language>
  <cp:keywords/>
  <dcterms:created xsi:type="dcterms:W3CDTF">2025-12-03T06:57:59Z</dcterms:created>
  <dcterms:modified xsi:type="dcterms:W3CDTF">2025-12-03T06:57:59Z</dcterms:modified>
</cp:coreProperties>
</file>

<file path=docProps/custom.xml><?xml version="1.0" encoding="utf-8"?>
<Properties xmlns="http://schemas.openxmlformats.org/officeDocument/2006/custom-properties" xmlns:vt="http://schemas.openxmlformats.org/officeDocument/2006/docPropsVTypes"/>
</file>