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+255 [Number]</w:t>
      </w:r>
      <w:r>
        <w:br/>
      </w:r>
      <w:r>
        <w:rPr>
          <w:bCs/>
          <w:b/>
        </w:rPr>
        <w:t xml:space="preserve">Address:</w:t>
      </w:r>
      <w:r>
        <w:t xml:space="preserve"> </w:t>
      </w:r>
      <w:r>
        <w:t xml:space="preserve">Dar es Salaam, Tanzania</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experienced Architect based in Tanzania Dar es Salaam with over [X] years of expertise in designing sustainable, culturally relevant, and functional spaces. Specializing in residential, commercial, and public infrastructure projects across Tanzania. Committed to advancing architectural practices that align with local needs, environmental conservation, and community development. Proven track record of delivering high-quality designs while navigating the unique challenges of the Tanzanian construction landscape.</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[Firm Name]</w:t>
      </w:r>
      <w:r>
        <w:t xml:space="preserve">, Dar es Salaam, Tanzania</w:t>
      </w:r>
      <w:r>
        <w:br/>
      </w:r>
      <w:r>
        <w:rPr>
          <w:iCs/>
          <w:i/>
        </w:rPr>
        <w:t xml:space="preserve">[Start Date] – [End Date]</w:t>
      </w:r>
    </w:p>
    <w:p>
      <w:pPr>
        <w:numPr>
          <w:ilvl w:val="0"/>
          <w:numId w:val="1001"/>
        </w:numPr>
        <w:pStyle w:val="Compact"/>
      </w:pPr>
      <w:r>
        <w:t xml:space="preserve">Lead design and project management for 15+ residential and commercial projects in Dar es Salaam and surrounding regions.</w:t>
      </w:r>
    </w:p>
    <w:p>
      <w:pPr>
        <w:numPr>
          <w:ilvl w:val="0"/>
          <w:numId w:val="1001"/>
        </w:numPr>
        <w:pStyle w:val="Compact"/>
      </w:pPr>
      <w:r>
        <w:t xml:space="preserve">Collaborated with local stakeholders to ensure designs reflect Tanzanian cultural heritage while adhering to modern standards.</w:t>
      </w:r>
    </w:p>
    <w:p>
      <w:pPr>
        <w:numPr>
          <w:ilvl w:val="0"/>
          <w:numId w:val="1001"/>
        </w:numPr>
        <w:pStyle w:val="Compact"/>
      </w:pPr>
      <w:r>
        <w:t xml:space="preserve">Spearheaded the development of a sustainable housing project in Mbagala, Dar es Salaam, which received recognition for its eco-friendly materials and energy efficiency.</w:t>
      </w:r>
    </w:p>
    <w:p>
      <w:pPr>
        <w:numPr>
          <w:ilvl w:val="0"/>
          <w:numId w:val="1001"/>
        </w:numPr>
        <w:pStyle w:val="Compact"/>
      </w:pPr>
      <w:r>
        <w:t xml:space="preserve">Provided technical guidance to junior architects and coordinated with contractors to ensure timely project delivery.</w:t>
      </w:r>
    </w:p>
    <w:bookmarkEnd w:id="22"/>
    <w:bookmarkStart w:id="23" w:name="architectural-designer"/>
    <w:p>
      <w:pPr>
        <w:pStyle w:val="Heading3"/>
      </w:pPr>
      <w:r>
        <w:t xml:space="preserve">Architectural Designer</w:t>
      </w:r>
    </w:p>
    <w:p>
      <w:pPr>
        <w:pStyle w:val="FirstParagraph"/>
      </w:pPr>
      <w:r>
        <w:rPr>
          <w:bCs/>
          <w:b/>
        </w:rPr>
        <w:t xml:space="preserve">[Another Firm Name]</w:t>
      </w:r>
      <w:r>
        <w:t xml:space="preserve">, Dar es Salaam, Tanzania</w:t>
      </w:r>
      <w:r>
        <w:br/>
      </w:r>
      <w:r>
        <w:rPr>
          <w:iCs/>
          <w:i/>
        </w:rPr>
        <w:t xml:space="preserve">[Start Date] – [End Date]</w:t>
      </w:r>
    </w:p>
    <w:p>
      <w:pPr>
        <w:numPr>
          <w:ilvl w:val="0"/>
          <w:numId w:val="1002"/>
        </w:numPr>
        <w:pStyle w:val="Compact"/>
      </w:pPr>
      <w:r>
        <w:t xml:space="preserve">Designed and documented blueprints for public infrastructure projects, including schools and community centers in rural Tanzania.</w:t>
      </w:r>
    </w:p>
    <w:p>
      <w:pPr>
        <w:numPr>
          <w:ilvl w:val="0"/>
          <w:numId w:val="1002"/>
        </w:numPr>
        <w:pStyle w:val="Compact"/>
      </w:pPr>
      <w:r>
        <w:t xml:space="preserve">Conducted site visits to monitor construction progress and ensure compliance with design specifications.</w:t>
      </w:r>
    </w:p>
    <w:p>
      <w:pPr>
        <w:numPr>
          <w:ilvl w:val="0"/>
          <w:numId w:val="1002"/>
        </w:numPr>
        <w:pStyle w:val="Compact"/>
      </w:pPr>
      <w:r>
        <w:t xml:space="preserve">Integrated local materials such as clay bricks and bamboo into designs to reduce costs and support local economies.</w:t>
      </w:r>
    </w:p>
    <w:bookmarkEnd w:id="23"/>
    <w:bookmarkStart w:id="24" w:name="intern-architect"/>
    <w:p>
      <w:pPr>
        <w:pStyle w:val="Heading3"/>
      </w:pPr>
      <w:r>
        <w:t xml:space="preserve">Intern Architect</w:t>
      </w:r>
    </w:p>
    <w:p>
      <w:pPr>
        <w:pStyle w:val="FirstParagraph"/>
      </w:pPr>
      <w:r>
        <w:rPr>
          <w:bCs/>
          <w:b/>
        </w:rPr>
        <w:t xml:space="preserve">[Firm Name]</w:t>
      </w:r>
      <w:r>
        <w:t xml:space="preserve">, Dar es Salaam, Tanzania</w:t>
      </w:r>
      <w:r>
        <w:br/>
      </w:r>
      <w:r>
        <w:rPr>
          <w:iCs/>
          <w:i/>
        </w:rPr>
        <w:t xml:space="preserve">[Start Date] – [End Date]</w:t>
      </w:r>
    </w:p>
    <w:p>
      <w:pPr>
        <w:numPr>
          <w:ilvl w:val="0"/>
          <w:numId w:val="1003"/>
        </w:numPr>
        <w:pStyle w:val="Compact"/>
      </w:pPr>
      <w:r>
        <w:t xml:space="preserve">Assisted in the preparation of architectural drawings and 3D visualizations for high-profile projects in Dar es Salaam.</w:t>
      </w:r>
    </w:p>
    <w:p>
      <w:pPr>
        <w:numPr>
          <w:ilvl w:val="0"/>
          <w:numId w:val="1003"/>
        </w:numPr>
        <w:pStyle w:val="Compact"/>
      </w:pPr>
      <w:r>
        <w:t xml:space="preserve">Supported the team in navigating Tanzanian building codes and zoning regulations.</w:t>
      </w:r>
    </w:p>
    <w:p>
      <w:pPr>
        <w:numPr>
          <w:ilvl w:val="0"/>
          <w:numId w:val="1003"/>
        </w:numPr>
        <w:pStyle w:val="Compact"/>
      </w:pPr>
      <w:r>
        <w:t xml:space="preserve">Participated in workshops to promote awareness of sustainable architecture practices among local developers.</w:t>
      </w:r>
    </w:p>
    <w:bookmarkEnd w:id="24"/>
    <w:bookmarkEnd w:id="25"/>
    <w:bookmarkStart w:id="28" w:name="educational-background"/>
    <w:p>
      <w:pPr>
        <w:pStyle w:val="Heading2"/>
      </w:pPr>
      <w:r>
        <w:t xml:space="preserve">Educational Background</w:t>
      </w:r>
    </w:p>
    <w:bookmarkStart w:id="26" w:name="bachelor-of-science-in-architecture"/>
    <w:p>
      <w:pPr>
        <w:pStyle w:val="Heading3"/>
      </w:pPr>
      <w:r>
        <w:t xml:space="preserve">Bachelor of Science in Architecture</w:t>
      </w:r>
    </w:p>
    <w:p>
      <w:pPr>
        <w:pStyle w:val="FirstParagraph"/>
      </w:pPr>
      <w:r>
        <w:rPr>
          <w:bCs/>
          <w:b/>
        </w:rPr>
        <w:t xml:space="preserve">University of Dar es Salaam, Tanzania</w:t>
      </w:r>
      <w:r>
        <w:br/>
      </w:r>
      <w:r>
        <w:rPr>
          <w:iCs/>
          <w:i/>
        </w:rPr>
        <w:t xml:space="preserve">[Graduation Date]</w:t>
      </w:r>
    </w:p>
    <w:p>
      <w:pPr>
        <w:pStyle w:val="BodyText"/>
      </w:pPr>
      <w:r>
        <w:t xml:space="preserve">Relevant coursework: Urban Design, Environmental Sustainability, Architectural Technology.</w:t>
      </w:r>
    </w:p>
    <w:bookmarkEnd w:id="26"/>
    <w:bookmarkStart w:id="27" w:name="X82f8385abbccb14834d8aeeb9c6ee4384b4a44e"/>
    <w:p>
      <w:pPr>
        <w:pStyle w:val="Heading3"/>
      </w:pPr>
      <w:r>
        <w:t xml:space="preserve">Masters in Architecture (Specialization in Sustainable Design)</w:t>
      </w:r>
    </w:p>
    <w:p>
      <w:pPr>
        <w:pStyle w:val="FirstParagraph"/>
      </w:pPr>
      <w:r>
        <w:rPr>
          <w:bCs/>
          <w:b/>
        </w:rPr>
        <w:t xml:space="preserve">University of Nairobi, Kenya</w:t>
      </w:r>
      <w:r>
        <w:br/>
      </w:r>
      <w:r>
        <w:rPr>
          <w:iCs/>
          <w:i/>
        </w:rPr>
        <w:t xml:space="preserve">[Graduation Date]</w:t>
      </w:r>
    </w:p>
    <w:p>
      <w:pPr>
        <w:pStyle w:val="BodyText"/>
      </w:pPr>
      <w:r>
        <w:t xml:space="preserve">Focused on integrating climate-responsive design principles into architectural projects across East Africa.</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w:t>
      </w:r>
    </w:p>
    <w:p>
      <w:pPr>
        <w:numPr>
          <w:ilvl w:val="0"/>
          <w:numId w:val="1004"/>
        </w:numPr>
        <w:pStyle w:val="Compact"/>
      </w:pPr>
      <w:r>
        <w:rPr>
          <w:bCs/>
          <w:b/>
        </w:rPr>
        <w:t xml:space="preserve">Sustainable Design:</w:t>
      </w:r>
      <w:r>
        <w:t xml:space="preserve"> </w:t>
      </w:r>
      <w:r>
        <w:t xml:space="preserve">LEED certification, energy modeling software (EnergyPlus), passive design strategies.</w:t>
      </w:r>
    </w:p>
    <w:p>
      <w:pPr>
        <w:numPr>
          <w:ilvl w:val="0"/>
          <w:numId w:val="1004"/>
        </w:numPr>
        <w:pStyle w:val="Compact"/>
      </w:pPr>
      <w:r>
        <w:rPr>
          <w:bCs/>
          <w:b/>
        </w:rPr>
        <w:t xml:space="preserve">Project Management:</w:t>
      </w:r>
      <w:r>
        <w:t xml:space="preserve"> </w:t>
      </w:r>
      <w:r>
        <w:t xml:space="preserve">Budgeting, timeline planning, contractor coordination.</w:t>
      </w:r>
    </w:p>
    <w:p>
      <w:pPr>
        <w:numPr>
          <w:ilvl w:val="0"/>
          <w:numId w:val="1004"/>
        </w:numPr>
        <w:pStyle w:val="Compact"/>
      </w:pPr>
      <w:r>
        <w:rPr>
          <w:bCs/>
          <w:b/>
        </w:rPr>
        <w:t xml:space="preserve">Cultural Awareness:</w:t>
      </w:r>
      <w:r>
        <w:t xml:space="preserve"> </w:t>
      </w:r>
      <w:r>
        <w:t xml:space="preserve">Deep understanding of Tanzanian architectural traditions and community-driven design approaches.</w:t>
      </w:r>
    </w:p>
    <w:bookmarkEnd w:id="29"/>
    <w:bookmarkStart w:id="33" w:name="X0a3afb936ac3990d5bdbeb9a5a4318f55acb4cd"/>
    <w:p>
      <w:pPr>
        <w:pStyle w:val="Heading2"/>
      </w:pPr>
      <w:r>
        <w:t xml:space="preserve">Key Projects (Tanzania Dar es Salaam Focus)</w:t>
      </w:r>
    </w:p>
    <w:bookmarkStart w:id="30" w:name="mbagala-eco-housing-development"/>
    <w:p>
      <w:pPr>
        <w:pStyle w:val="Heading3"/>
      </w:pPr>
      <w:r>
        <w:t xml:space="preserve">Mbagala Eco-Housing Development</w:t>
      </w:r>
    </w:p>
    <w:p>
      <w:pPr>
        <w:pStyle w:val="FirstParagraph"/>
      </w:pPr>
      <w:r>
        <w:rPr>
          <w:iCs/>
          <w:i/>
        </w:rPr>
        <w:t xml:space="preserve">[Project Duration]</w:t>
      </w:r>
    </w:p>
    <w:p>
      <w:pPr>
        <w:numPr>
          <w:ilvl w:val="0"/>
          <w:numId w:val="1005"/>
        </w:numPr>
        <w:pStyle w:val="Compact"/>
      </w:pPr>
      <w:r>
        <w:t xml:space="preserve">Designed a 100-unit residential complex using locally sourced materials and rainwater harvesting systems.</w:t>
      </w:r>
    </w:p>
    <w:p>
      <w:pPr>
        <w:numPr>
          <w:ilvl w:val="0"/>
          <w:numId w:val="1005"/>
        </w:numPr>
        <w:pStyle w:val="Compact"/>
      </w:pPr>
      <w:r>
        <w:t xml:space="preserve">Collaborated with local artisans to incorporate Swahili-inspired architectural elements.</w:t>
      </w:r>
    </w:p>
    <w:bookmarkEnd w:id="30"/>
    <w:bookmarkStart w:id="31" w:name="dar-es-salaam-public-library-expansion"/>
    <w:p>
      <w:pPr>
        <w:pStyle w:val="Heading3"/>
      </w:pPr>
      <w:r>
        <w:t xml:space="preserve">Dar es Salaam Public Library Expansion</w:t>
      </w:r>
    </w:p>
    <w:p>
      <w:pPr>
        <w:pStyle w:val="FirstParagraph"/>
      </w:pPr>
      <w:r>
        <w:rPr>
          <w:iCs/>
          <w:i/>
        </w:rPr>
        <w:t xml:space="preserve">[Project Duration]</w:t>
      </w:r>
    </w:p>
    <w:p>
      <w:pPr>
        <w:numPr>
          <w:ilvl w:val="0"/>
          <w:numId w:val="1006"/>
        </w:numPr>
        <w:pStyle w:val="Compact"/>
      </w:pPr>
      <w:r>
        <w:t xml:space="preserve">Revised the building layout to improve accessibility and natural lighting for a larger community space.</w:t>
      </w:r>
    </w:p>
    <w:p>
      <w:pPr>
        <w:numPr>
          <w:ilvl w:val="0"/>
          <w:numId w:val="1006"/>
        </w:numPr>
        <w:pStyle w:val="Compact"/>
      </w:pPr>
      <w:r>
        <w:t xml:space="preserve">Ensured compliance with Tanzania’s national architectural standards for public facilities.</w:t>
      </w:r>
    </w:p>
    <w:bookmarkEnd w:id="31"/>
    <w:bookmarkStart w:id="32" w:name="X68c50b0a96e423d7902ed0ac80b6aef5544b6a9"/>
    <w:p>
      <w:pPr>
        <w:pStyle w:val="Heading3"/>
      </w:pPr>
      <w:r>
        <w:t xml:space="preserve">Rural School Construction in Iringa Region</w:t>
      </w:r>
    </w:p>
    <w:p>
      <w:pPr>
        <w:pStyle w:val="FirstParagraph"/>
      </w:pPr>
      <w:r>
        <w:rPr>
          <w:iCs/>
          <w:i/>
        </w:rPr>
        <w:t xml:space="preserve">[Project Duration]</w:t>
      </w:r>
    </w:p>
    <w:p>
      <w:pPr>
        <w:numPr>
          <w:ilvl w:val="0"/>
          <w:numId w:val="1007"/>
        </w:numPr>
        <w:pStyle w:val="Compact"/>
      </w:pPr>
      <w:r>
        <w:t xml:space="preserve">Created a low-cost, durable design for a primary school using regional stone and clay bricks.</w:t>
      </w:r>
    </w:p>
    <w:p>
      <w:pPr>
        <w:numPr>
          <w:ilvl w:val="0"/>
          <w:numId w:val="1007"/>
        </w:numPr>
        <w:pStyle w:val="Compact"/>
      </w:pPr>
      <w:r>
        <w:t xml:space="preserve">Trained local workers on sustainable construction techniques to ensure long-term maintenance.</w:t>
      </w:r>
    </w:p>
    <w:bookmarkEnd w:id="32"/>
    <w:bookmarkEnd w:id="33"/>
    <w:bookmarkStart w:id="34" w:name="certifications-memberships"/>
    <w:p>
      <w:pPr>
        <w:pStyle w:val="Heading2"/>
      </w:pPr>
      <w:r>
        <w:t xml:space="preserve">Certifications &amp; Memberships</w:t>
      </w:r>
    </w:p>
    <w:p>
      <w:pPr>
        <w:numPr>
          <w:ilvl w:val="0"/>
          <w:numId w:val="1008"/>
        </w:numPr>
        <w:pStyle w:val="Compact"/>
      </w:pPr>
      <w:r>
        <w:rPr>
          <w:bCs/>
          <w:b/>
        </w:rPr>
        <w:t xml:space="preserve">Tanzanian Institute of Architects (TIA) Member</w:t>
      </w:r>
      <w:r>
        <w:t xml:space="preserve"> </w:t>
      </w:r>
      <w:r>
        <w:t xml:space="preserve">– [Year]</w:t>
      </w:r>
    </w:p>
    <w:p>
      <w:pPr>
        <w:numPr>
          <w:ilvl w:val="0"/>
          <w:numId w:val="1008"/>
        </w:numPr>
        <w:pStyle w:val="Compact"/>
      </w:pPr>
      <w:r>
        <w:rPr>
          <w:bCs/>
          <w:b/>
        </w:rPr>
        <w:t xml:space="preserve">LEED Green Associate Certification</w:t>
      </w:r>
      <w:r>
        <w:t xml:space="preserve"> </w:t>
      </w:r>
      <w:r>
        <w:t xml:space="preserve">– [Year]</w:t>
      </w:r>
    </w:p>
    <w:p>
      <w:pPr>
        <w:numPr>
          <w:ilvl w:val="0"/>
          <w:numId w:val="1008"/>
        </w:numPr>
        <w:pStyle w:val="Compact"/>
      </w:pPr>
      <w:r>
        <w:rPr>
          <w:bCs/>
          <w:b/>
        </w:rPr>
        <w:t xml:space="preserve">Project Management Professional (PMP)</w:t>
      </w:r>
      <w:r>
        <w:t xml:space="preserve"> </w:t>
      </w:r>
      <w:r>
        <w:t xml:space="preserve">– [Year]</w:t>
      </w:r>
    </w:p>
    <w:bookmarkEnd w:id="34"/>
    <w:bookmarkStart w:id="35"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Swahili (Fluent)</w:t>
      </w:r>
    </w:p>
    <w:bookmarkEnd w:id="35"/>
    <w:bookmarkStart w:id="36" w:name="references"/>
    <w:p>
      <w:pPr>
        <w:pStyle w:val="Heading2"/>
      </w:pPr>
      <w:r>
        <w:t xml:space="preserve">References</w:t>
      </w:r>
    </w:p>
    <w:p>
      <w:pPr>
        <w:pStyle w:val="FirstParagraph"/>
      </w:pPr>
      <w:r>
        <w:t xml:space="preserve">Available upon request. References include clients, colleagues, and academic advisors from Tanzania Dar es Salaam.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Tanzania Dar es Salaam</dc:title>
  <dc:creator/>
  <dc:language>en</dc:language>
  <cp:keywords/>
  <dcterms:created xsi:type="dcterms:W3CDTF">2025-11-29T16:20:21Z</dcterms:created>
  <dcterms:modified xsi:type="dcterms:W3CDTF">2025-11-29T16:20:21Z</dcterms:modified>
</cp:coreProperties>
</file>

<file path=docProps/custom.xml><?xml version="1.0" encoding="utf-8"?>
<Properties xmlns="http://schemas.openxmlformats.org/officeDocument/2006/custom-properties" xmlns:vt="http://schemas.openxmlformats.org/officeDocument/2006/docPropsVTypes"/>
</file>