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Thailand</w:t>
      </w:r>
      <w:r>
        <w:t xml:space="preserve"> </w:t>
      </w:r>
      <w:r>
        <w:t xml:space="preserve">Bangkok</w:t>
      </w:r>
    </w:p>
    <w:bookmarkStart w:id="34" w:name="curriculum-vitae"/>
    <w:p>
      <w:pPr>
        <w:pStyle w:val="Heading1"/>
      </w:pPr>
      <w:r>
        <w:t xml:space="preserve">Curriculum Vitae</w:t>
      </w:r>
    </w:p>
    <w:bookmarkStart w:id="33" w:name="architect-thailand-bangkok"/>
    <w:p>
      <w:pPr>
        <w:pStyle w:val="Heading2"/>
      </w:pPr>
      <w:r>
        <w:t xml:space="preserve">Architect | Thailand Bangkok</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+66 [Your Phone Number]</w:t>
      </w:r>
    </w:p>
    <w:p>
      <w:pPr>
        <w:pStyle w:val="BodyText"/>
      </w:pPr>
      <w:r>
        <w:rPr>
          <w:bCs/>
          <w:b/>
        </w:rPr>
        <w:t xml:space="preserve">Address:</w:t>
      </w:r>
      <w:r>
        <w:t xml:space="preserve"> </w:t>
      </w:r>
      <w:r>
        <w:t xml:space="preserve">Bangkok, Thailand</w:t>
      </w:r>
    </w:p>
    <w:bookmarkEnd w:id="20"/>
    <w:bookmarkStart w:id="21" w:name="professional-summary"/>
    <w:p>
      <w:pPr>
        <w:pStyle w:val="Heading3"/>
      </w:pPr>
      <w:r>
        <w:t xml:space="preserve">Professional Summary</w:t>
      </w:r>
    </w:p>
    <w:p>
      <w:pPr>
        <w:pStyle w:val="FirstParagraph"/>
      </w:pPr>
      <w:r>
        <w:t xml:space="preserve">A dedicated and innovative Architect with over 10 years of experience in designing sustainable and culturally resonant structures in Thailand. Specializing in urban development, residential complexes, and commercial spaces tailored to the unique needs of Bangkok's dynamic environment. Proficient in blending traditional Thai architectural elements with modern engineering solutions to create functional, aesthetically pleasing projects that reflect the essence of Thailand Bangkok. Committed to advancing the field of architecture through collaboration with local communities and adherence to strict Thai building codes.</w:t>
      </w:r>
    </w:p>
    <w:bookmarkEnd w:id="21"/>
    <w:bookmarkStart w:id="22" w:name="education"/>
    <w:p>
      <w:pPr>
        <w:pStyle w:val="Heading3"/>
      </w:pPr>
      <w:r>
        <w:t xml:space="preserve">Education</w:t>
      </w:r>
    </w:p>
    <w:p>
      <w:pPr>
        <w:pStyle w:val="FirstParagraph"/>
      </w:pPr>
      <w:r>
        <w:rPr>
          <w:bCs/>
          <w:b/>
        </w:rPr>
        <w:t xml:space="preserve">Bachelor of Architecture</w:t>
      </w:r>
      <w:r>
        <w:t xml:space="preserve">, Chulalongkorn University, Bangkok, Thailand</w:t>
      </w:r>
      <w:r>
        <w:br/>
      </w:r>
      <w:r>
        <w:t xml:space="preserve">Graduated: 2010</w:t>
      </w:r>
    </w:p>
    <w:p>
      <w:pPr>
        <w:pStyle w:val="BodyText"/>
      </w:pPr>
      <w:r>
        <w:rPr>
          <w:bCs/>
          <w:b/>
        </w:rPr>
        <w:t xml:space="preserve">Masters in Sustainable Design</w:t>
      </w:r>
      <w:r>
        <w:t xml:space="preserve">, Kasetsart University, Bangkok, Thailand</w:t>
      </w:r>
      <w:r>
        <w:br/>
      </w:r>
      <w:r>
        <w:t xml:space="preserve">Graduated: 2013</w:t>
      </w:r>
    </w:p>
    <w:bookmarkEnd w:id="22"/>
    <w:bookmarkStart w:id="26" w:name="professional-experience"/>
    <w:p>
      <w:pPr>
        <w:pStyle w:val="Heading3"/>
      </w:pPr>
      <w:r>
        <w:t xml:space="preserve">Professional Experience</w:t>
      </w:r>
    </w:p>
    <w:bookmarkStart w:id="23" w:name="X703450920cdd652d7d0473e719d14e1a27ce9ea"/>
    <w:p>
      <w:pPr>
        <w:pStyle w:val="Heading4"/>
      </w:pPr>
      <w:r>
        <w:t xml:space="preserve">Senior Architect | Bangkok Design Studio (2018–Present)</w:t>
      </w:r>
    </w:p>
    <w:p>
      <w:pPr>
        <w:numPr>
          <w:ilvl w:val="0"/>
          <w:numId w:val="1001"/>
        </w:numPr>
        <w:pStyle w:val="Compact"/>
      </w:pPr>
      <w:r>
        <w:t xml:space="preserve">Lead design and project management for high-profile residential and commercial projects in Bangkok, including the "Sathorn Skyline Tower" and "Riverside Heritage Complex."</w:t>
      </w:r>
    </w:p>
    <w:p>
      <w:pPr>
        <w:numPr>
          <w:ilvl w:val="0"/>
          <w:numId w:val="1001"/>
        </w:numPr>
        <w:pStyle w:val="Compact"/>
      </w:pPr>
      <w:r>
        <w:t xml:space="preserve">Collaborated with local authorities to ensure compliance with Thailand's building regulations and environmental standards.</w:t>
      </w:r>
    </w:p>
    <w:p>
      <w:pPr>
        <w:numPr>
          <w:ilvl w:val="0"/>
          <w:numId w:val="1001"/>
        </w:numPr>
        <w:pStyle w:val="Compact"/>
      </w:pPr>
      <w:r>
        <w:t xml:space="preserve">Integrated traditional Thai materials like bamboo and terracotta into modern designs to enhance cultural relevance.</w:t>
      </w:r>
    </w:p>
    <w:p>
      <w:pPr>
        <w:numPr>
          <w:ilvl w:val="0"/>
          <w:numId w:val="1001"/>
        </w:numPr>
        <w:pStyle w:val="Compact"/>
      </w:pPr>
      <w:r>
        <w:t xml:space="preserve">Managed a team of 15 architects, fostering innovation and efficiency in project delivery.</w:t>
      </w:r>
    </w:p>
    <w:bookmarkEnd w:id="23"/>
    <w:bookmarkStart w:id="24" w:name="X95cfd8425f2dfd5f5cea094e75cb2f4af8bdacf"/>
    <w:p>
      <w:pPr>
        <w:pStyle w:val="Heading4"/>
      </w:pPr>
      <w:r>
        <w:t xml:space="preserve">Architect | Urban Vision Architects (2013–2018)</w:t>
      </w:r>
    </w:p>
    <w:p>
      <w:pPr>
        <w:numPr>
          <w:ilvl w:val="0"/>
          <w:numId w:val="1002"/>
        </w:numPr>
        <w:pStyle w:val="Compact"/>
      </w:pPr>
      <w:r>
        <w:t xml:space="preserve">Contributed to the design of the "Bangkok Metro Extension Project," focusing on eco-friendly transit hubs.</w:t>
      </w:r>
    </w:p>
    <w:p>
      <w:pPr>
        <w:numPr>
          <w:ilvl w:val="0"/>
          <w:numId w:val="1002"/>
        </w:numPr>
        <w:pStyle w:val="Compact"/>
      </w:pPr>
      <w:r>
        <w:t xml:space="preserve">Developed master plans for mixed-use developments in Bangkok, emphasizing walkability and green spaces.</w:t>
      </w:r>
    </w:p>
    <w:p>
      <w:pPr>
        <w:numPr>
          <w:ilvl w:val="0"/>
          <w:numId w:val="1002"/>
        </w:numPr>
        <w:pStyle w:val="Compact"/>
      </w:pPr>
      <w:r>
        <w:t xml:space="preserve">Participated in community consultations to align architectural designs with local needs and traditions.</w:t>
      </w:r>
    </w:p>
    <w:p>
      <w:pPr>
        <w:numPr>
          <w:ilvl w:val="0"/>
          <w:numId w:val="1002"/>
        </w:numPr>
        <w:pStyle w:val="Compact"/>
      </w:pPr>
      <w:r>
        <w:t xml:space="preserve">Published research on the impact of climate change on urban architecture in Thailand Bangkok, presented at the Thai Architectural Association Conference (2016).</w:t>
      </w:r>
    </w:p>
    <w:bookmarkEnd w:id="24"/>
    <w:bookmarkStart w:id="25" w:name="Xa3e6461beb4d31c3d7319199826989a58a74899"/>
    <w:p>
      <w:pPr>
        <w:pStyle w:val="Heading4"/>
      </w:pPr>
      <w:r>
        <w:t xml:space="preserve">Junior Architect | DesignWorks International (2010–2013)</w:t>
      </w:r>
    </w:p>
    <w:p>
      <w:pPr>
        <w:numPr>
          <w:ilvl w:val="0"/>
          <w:numId w:val="1003"/>
        </w:numPr>
        <w:pStyle w:val="Compact"/>
      </w:pPr>
      <w:r>
        <w:t xml:space="preserve">Assisted in the creation of commercial spaces for international brands operating in Bangkok.</w:t>
      </w:r>
    </w:p>
    <w:p>
      <w:pPr>
        <w:numPr>
          <w:ilvl w:val="0"/>
          <w:numId w:val="1003"/>
        </w:numPr>
        <w:pStyle w:val="Compact"/>
      </w:pPr>
      <w:r>
        <w:t xml:space="preserve">Supported the design of a LEED-certified office complex, recognized for its energy-efficient systems.</w:t>
      </w:r>
    </w:p>
    <w:p>
      <w:pPr>
        <w:numPr>
          <w:ilvl w:val="0"/>
          <w:numId w:val="1003"/>
        </w:numPr>
        <w:pStyle w:val="Compact"/>
      </w:pPr>
      <w:r>
        <w:t xml:space="preserve">Gained expertise in using BIM (Building Information Modeling) software tailored to Thai construction practices.</w:t>
      </w:r>
    </w:p>
    <w:bookmarkEnd w:id="25"/>
    <w:bookmarkEnd w:id="26"/>
    <w:bookmarkStart w:id="27" w:name="skills"/>
    <w:p>
      <w:pPr>
        <w:pStyle w:val="Heading3"/>
      </w:pPr>
      <w:r>
        <w:t xml:space="preserve">Skills</w:t>
      </w:r>
    </w:p>
    <w:p>
      <w:pPr>
        <w:numPr>
          <w:ilvl w:val="0"/>
          <w:numId w:val="1004"/>
        </w:numPr>
        <w:pStyle w:val="Compact"/>
      </w:pPr>
      <w:r>
        <w:t xml:space="preserve">Proficient in AutoCAD, Revit, and SketchUp for 3D modeling and drafting.</w:t>
      </w:r>
    </w:p>
    <w:p>
      <w:pPr>
        <w:numPr>
          <w:ilvl w:val="0"/>
          <w:numId w:val="1004"/>
        </w:numPr>
        <w:pStyle w:val="Compact"/>
      </w:pPr>
      <w:r>
        <w:t xml:space="preserve">Expertise in Thai building codes (e.g., Thailand's National Building Code) and sustainable design principles.</w:t>
      </w:r>
    </w:p>
    <w:p>
      <w:pPr>
        <w:numPr>
          <w:ilvl w:val="0"/>
          <w:numId w:val="1004"/>
        </w:numPr>
        <w:pStyle w:val="Compact"/>
      </w:pPr>
      <w:r>
        <w:t xml:space="preserve">Strong understanding of local materials, construction techniques, and cultural aesthetics specific to Thailand Bangkok.</w:t>
      </w:r>
    </w:p>
    <w:p>
      <w:pPr>
        <w:numPr>
          <w:ilvl w:val="0"/>
          <w:numId w:val="1004"/>
        </w:numPr>
        <w:pStyle w:val="Compact"/>
      </w:pPr>
      <w:r>
        <w:t xml:space="preserve">Certified in LEED (Leadership in Energy and Environmental Design) Green Building Standards.</w:t>
      </w:r>
    </w:p>
    <w:p>
      <w:pPr>
        <w:numPr>
          <w:ilvl w:val="0"/>
          <w:numId w:val="1004"/>
        </w:numPr>
        <w:pStyle w:val="Compact"/>
      </w:pPr>
      <w:r>
        <w:t xml:space="preserve">Fluent in English, Thai, and basic knowledge of Japanese for international projects.</w:t>
      </w:r>
    </w:p>
    <w:bookmarkEnd w:id="27"/>
    <w:bookmarkStart w:id="28" w:name="certifications"/>
    <w:p>
      <w:pPr>
        <w:pStyle w:val="Heading3"/>
      </w:pPr>
      <w:r>
        <w:t xml:space="preserve">Certifications</w:t>
      </w:r>
    </w:p>
    <w:p>
      <w:pPr>
        <w:pStyle w:val="FirstParagraph"/>
      </w:pPr>
      <w:r>
        <w:rPr>
          <w:bCs/>
          <w:b/>
        </w:rPr>
        <w:t xml:space="preserve">Thailand Architect Registration Certificate</w:t>
      </w:r>
      <w:r>
        <w:t xml:space="preserve"> </w:t>
      </w:r>
      <w:r>
        <w:t xml:space="preserve">(2012)</w:t>
      </w:r>
    </w:p>
    <w:p>
      <w:pPr>
        <w:pStyle w:val="BodyText"/>
      </w:pPr>
      <w:r>
        <w:rPr>
          <w:bCs/>
          <w:b/>
        </w:rPr>
        <w:t xml:space="preserve">LEED AP (Leadership in Energy and Environmental Design Accredited Professional)</w:t>
      </w:r>
      <w:r>
        <w:t xml:space="preserve"> </w:t>
      </w:r>
      <w:r>
        <w:t xml:space="preserve">(2015)</w:t>
      </w:r>
    </w:p>
    <w:p>
      <w:pPr>
        <w:pStyle w:val="BodyText"/>
      </w:pPr>
      <w:r>
        <w:rPr>
          <w:bCs/>
          <w:b/>
        </w:rPr>
        <w:t xml:space="preserve">Certified Project Management Professional (PMP)</w:t>
      </w:r>
      <w:r>
        <w:t xml:space="preserve"> </w:t>
      </w:r>
      <w:r>
        <w:t xml:space="preserve">(2017)</w:t>
      </w:r>
    </w:p>
    <w:bookmarkEnd w:id="28"/>
    <w:bookmarkStart w:id="29" w:name="projects-in-thailand-bangkok"/>
    <w:p>
      <w:pPr>
        <w:pStyle w:val="Heading3"/>
      </w:pPr>
      <w:r>
        <w:t xml:space="preserve">Projects in Thailand Bangkok</w:t>
      </w:r>
    </w:p>
    <w:p>
      <w:pPr>
        <w:numPr>
          <w:ilvl w:val="0"/>
          <w:numId w:val="1005"/>
        </w:numPr>
        <w:pStyle w:val="Compact"/>
      </w:pPr>
      <w:r>
        <w:rPr>
          <w:bCs/>
          <w:b/>
        </w:rPr>
        <w:t xml:space="preserve">Sathorn Skyline Tower:</w:t>
      </w:r>
      <w:r>
        <w:t xml:space="preserve"> </w:t>
      </w:r>
      <w:r>
        <w:t xml:space="preserve">A 45-story luxury residential complex in downtown Bangkok, incorporating traditional Thai motifs into its façade design.</w:t>
      </w:r>
    </w:p>
    <w:p>
      <w:pPr>
        <w:numPr>
          <w:ilvl w:val="0"/>
          <w:numId w:val="1005"/>
        </w:numPr>
        <w:pStyle w:val="Compact"/>
      </w:pPr>
      <w:r>
        <w:rPr>
          <w:bCs/>
          <w:b/>
        </w:rPr>
        <w:t xml:space="preserve">Riverside Heritage Complex:</w:t>
      </w:r>
      <w:r>
        <w:t xml:space="preserve"> </w:t>
      </w:r>
      <w:r>
        <w:t xml:space="preserve">A cultural and commercial hub preserving historic architecture while integrating modern amenities.</w:t>
      </w:r>
    </w:p>
    <w:p>
      <w:pPr>
        <w:numPr>
          <w:ilvl w:val="0"/>
          <w:numId w:val="1005"/>
        </w:numPr>
        <w:pStyle w:val="Compact"/>
      </w:pPr>
      <w:r>
        <w:rPr>
          <w:bCs/>
          <w:b/>
        </w:rPr>
        <w:t xml:space="preserve">Bangkok Metro Extension:</w:t>
      </w:r>
      <w:r>
        <w:t xml:space="preserve"> </w:t>
      </w:r>
      <w:r>
        <w:t xml:space="preserve">Eco-friendly transit stations designed to reduce urban heat islands and promote public transportation usage.</w:t>
      </w:r>
    </w:p>
    <w:p>
      <w:pPr>
        <w:numPr>
          <w:ilvl w:val="0"/>
          <w:numId w:val="1005"/>
        </w:numPr>
        <w:pStyle w:val="Compact"/>
      </w:pPr>
      <w:r>
        <w:rPr>
          <w:bCs/>
          <w:b/>
        </w:rPr>
        <w:t xml:space="preserve">Eco-Haven Community:</w:t>
      </w:r>
      <w:r>
        <w:t xml:space="preserve"> </w:t>
      </w:r>
      <w:r>
        <w:t xml:space="preserve">A sustainable residential project featuring rainwater harvesting systems and solar energy solutions tailored for Bangkok's climate.</w:t>
      </w:r>
    </w:p>
    <w:bookmarkEnd w:id="29"/>
    <w:bookmarkStart w:id="30"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Thai (Native)</w:t>
      </w:r>
    </w:p>
    <w:p>
      <w:pPr>
        <w:numPr>
          <w:ilvl w:val="0"/>
          <w:numId w:val="1006"/>
        </w:numPr>
        <w:pStyle w:val="Compact"/>
      </w:pPr>
      <w:r>
        <w:t xml:space="preserve">Japanese (Basic)</w:t>
      </w:r>
    </w:p>
    <w:bookmarkEnd w:id="30"/>
    <w:bookmarkStart w:id="31" w:name="professional-affiliations"/>
    <w:p>
      <w:pPr>
        <w:pStyle w:val="Heading3"/>
      </w:pPr>
      <w:r>
        <w:t xml:space="preserve">Professional Affiliations</w:t>
      </w:r>
    </w:p>
    <w:p>
      <w:pPr>
        <w:numPr>
          <w:ilvl w:val="0"/>
          <w:numId w:val="1007"/>
        </w:numPr>
        <w:pStyle w:val="Compact"/>
      </w:pPr>
      <w:r>
        <w:t xml:space="preserve">Member, Thai Architectural Association (2012–Present)</w:t>
      </w:r>
    </w:p>
    <w:p>
      <w:pPr>
        <w:numPr>
          <w:ilvl w:val="0"/>
          <w:numId w:val="1007"/>
        </w:numPr>
        <w:pStyle w:val="Compact"/>
      </w:pPr>
      <w:r>
        <w:t xml:space="preserve">Member, International Union of Architects (UIA) – Thailand Chapter</w:t>
      </w:r>
    </w:p>
    <w:p>
      <w:pPr>
        <w:numPr>
          <w:ilvl w:val="0"/>
          <w:numId w:val="1007"/>
        </w:numPr>
        <w:pStyle w:val="Compact"/>
      </w:pPr>
      <w:r>
        <w:t xml:space="preserve">Past President, Bangkok Young Architects Network (2016–2018)</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 2023 [Your Name]. All rights reserved.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Thailand Bangkok</dc:title>
  <dc:creator/>
  <dc:language>en</dc:language>
  <cp:keywords/>
  <dcterms:created xsi:type="dcterms:W3CDTF">2025-12-05T05:04:15Z</dcterms:created>
  <dcterms:modified xsi:type="dcterms:W3CDTF">2025-12-05T05:04:15Z</dcterms:modified>
</cp:coreProperties>
</file>

<file path=docProps/custom.xml><?xml version="1.0" encoding="utf-8"?>
<Properties xmlns="http://schemas.openxmlformats.org/officeDocument/2006/custom-properties" xmlns:vt="http://schemas.openxmlformats.org/officeDocument/2006/docPropsVTypes"/>
</file>