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Turkey</w:t>
      </w:r>
      <w:r>
        <w:t xml:space="preserve"> </w:t>
      </w:r>
      <w:r>
        <w:t xml:space="preserve">Ankara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+90 555 123 4567</w:t>
      </w:r>
      <w:r>
        <w:br/>
      </w:r>
      <w:r>
        <w:rPr>
          <w:bCs/>
          <w:b/>
        </w:rPr>
        <w:t xml:space="preserve">Location:</w:t>
      </w:r>
      <w:r>
        <w:t xml:space="preserve"> </w:t>
      </w:r>
      <w:r>
        <w:t xml:space="preserve">Ankara, Turkey</w:t>
      </w:r>
      <w:r>
        <w:br/>
      </w:r>
      <w:r>
        <w:rPr>
          <w:bCs/>
          <w:b/>
        </w:rPr>
        <w:t xml:space="preserve">Languages:</w:t>
      </w:r>
      <w:r>
        <w:t xml:space="preserve"> </w:t>
      </w:r>
      <w:r>
        <w:t xml:space="preserve">Turkish (Native), English (Fluent), Arabic (Basic)</w:t>
      </w:r>
    </w:p>
    <w:bookmarkEnd w:id="20"/>
    <w:bookmarkStart w:id="21" w:name="professional-summary"/>
    <w:p>
      <w:pPr>
        <w:pStyle w:val="Heading2"/>
      </w:pPr>
      <w:r>
        <w:t xml:space="preserve">Professional Summary</w:t>
      </w:r>
    </w:p>
    <w:p>
      <w:pPr>
        <w:pStyle w:val="FirstParagraph"/>
      </w:pPr>
      <w:r>
        <w:t xml:space="preserve">A dedicated and innovative Architect with [X years] of experience in designing sustainable, functional, and culturally resonant structures. Specialized in urban planning and architectural design within the dynamic landscape of Turkey Ankara. Committed to merging modern architectural principles with traditional Turkish aesthetics to create spaces that reflect the region's rich heritage while addressing contemporary needs. Proven expertise in project management, client relations, and compliance with local building regulations in Ankara.</w:t>
      </w:r>
    </w:p>
    <w:bookmarkEnd w:id="21"/>
    <w:bookmarkStart w:id="24" w:name="education"/>
    <w:p>
      <w:pPr>
        <w:pStyle w:val="Heading2"/>
      </w:pPr>
      <w:r>
        <w:t xml:space="preserve">Education</w:t>
      </w:r>
    </w:p>
    <w:bookmarkStart w:id="22" w:name="bachelor-of-architecture"/>
    <w:p>
      <w:pPr>
        <w:pStyle w:val="Heading3"/>
      </w:pPr>
      <w:r>
        <w:t xml:space="preserve">Bachelor of Architecture</w:t>
      </w:r>
    </w:p>
    <w:p>
      <w:pPr>
        <w:pStyle w:val="FirstParagraph"/>
      </w:pPr>
      <w:r>
        <w:rPr>
          <w:bCs/>
          <w:b/>
        </w:rPr>
        <w:t xml:space="preserve">Institution:</w:t>
      </w:r>
      <w:r>
        <w:t xml:space="preserve"> </w:t>
      </w:r>
      <w:r>
        <w:t xml:space="preserve">Middle East Technical University (METU), Ankara, Turkey</w:t>
      </w:r>
      <w:r>
        <w:br/>
      </w:r>
      <w:r>
        <w:rPr>
          <w:bCs/>
          <w:b/>
        </w:rPr>
        <w:t xml:space="preserve">Duration:</w:t>
      </w:r>
      <w:r>
        <w:t xml:space="preserve"> </w:t>
      </w:r>
      <w:r>
        <w:t xml:space="preserve">20XX - 20XX</w:t>
      </w:r>
      <w:r>
        <w:br/>
      </w:r>
      <w:r>
        <w:rPr>
          <w:bCs/>
          <w:b/>
        </w:rPr>
        <w:t xml:space="preserve">GPA:</w:t>
      </w:r>
      <w:r>
        <w:t xml:space="preserve"> </w:t>
      </w:r>
      <w:r>
        <w:t xml:space="preserve">3.8/4.0</w:t>
      </w:r>
    </w:p>
    <w:bookmarkEnd w:id="22"/>
    <w:bookmarkStart w:id="23" w:name="msc-in-urban-design"/>
    <w:p>
      <w:pPr>
        <w:pStyle w:val="Heading3"/>
      </w:pPr>
      <w:r>
        <w:t xml:space="preserve">MSc in Urban Design</w:t>
      </w:r>
    </w:p>
    <w:p>
      <w:pPr>
        <w:pStyle w:val="FirstParagraph"/>
      </w:pPr>
      <w:r>
        <w:rPr>
          <w:bCs/>
          <w:b/>
        </w:rPr>
        <w:t xml:space="preserve">Institution:</w:t>
      </w:r>
      <w:r>
        <w:t xml:space="preserve"> </w:t>
      </w:r>
      <w:r>
        <w:t xml:space="preserve">Istanbul Technical University (ITU), Istanbul, Turkey</w:t>
      </w:r>
      <w:r>
        <w:br/>
      </w:r>
      <w:r>
        <w:rPr>
          <w:bCs/>
          <w:b/>
        </w:rPr>
        <w:t xml:space="preserve">Duration:</w:t>
      </w:r>
      <w:r>
        <w:t xml:space="preserve"> </w:t>
      </w:r>
      <w:r>
        <w:t xml:space="preserve">20XX - 20XX</w:t>
      </w:r>
      <w:r>
        <w:br/>
      </w:r>
      <w:r>
        <w:rPr>
          <w:bCs/>
          <w:b/>
        </w:rPr>
        <w:t xml:space="preserve">Dissertation:</w:t>
      </w:r>
      <w:r>
        <w:t xml:space="preserve"> </w:t>
      </w:r>
      <w:r>
        <w:t xml:space="preserve">"Sustainable Urban Development in Ankara: A Case Study of Mixed-Use Neighborhoods"</w:t>
      </w:r>
    </w:p>
    <w:bookmarkEnd w:id="23"/>
    <w:bookmarkEnd w:id="24"/>
    <w:bookmarkStart w:id="28" w:name="professional-experience"/>
    <w:p>
      <w:pPr>
        <w:pStyle w:val="Heading2"/>
      </w:pPr>
      <w:r>
        <w:t xml:space="preserve">Professional Experience</w:t>
      </w:r>
    </w:p>
    <w:bookmarkStart w:id="25" w:name="senior-architect"/>
    <w:p>
      <w:pPr>
        <w:pStyle w:val="Heading3"/>
      </w:pPr>
      <w:r>
        <w:t xml:space="preserve">Senior Architect</w:t>
      </w:r>
    </w:p>
    <w:p>
      <w:pPr>
        <w:pStyle w:val="FirstParagraph"/>
      </w:pPr>
      <w:r>
        <w:rPr>
          <w:bCs/>
          <w:b/>
        </w:rPr>
        <w:t xml:space="preserve">Firm:</w:t>
      </w:r>
      <w:r>
        <w:t xml:space="preserve"> </w:t>
      </w:r>
      <w:r>
        <w:t xml:space="preserve">Ankara Design Studio, Ankara, Turkey</w:t>
      </w:r>
      <w:r>
        <w:br/>
      </w:r>
      <w:r>
        <w:rPr>
          <w:bCs/>
          <w:b/>
        </w:rPr>
        <w:t xml:space="preserve">Duration:</w:t>
      </w:r>
      <w:r>
        <w:t xml:space="preserve"> </w:t>
      </w:r>
      <w:r>
        <w:t xml:space="preserve">20XX - Present</w:t>
      </w:r>
      <w:r>
        <w:br/>
      </w:r>
    </w:p>
    <w:p>
      <w:pPr>
        <w:numPr>
          <w:ilvl w:val="0"/>
          <w:numId w:val="1001"/>
        </w:numPr>
        <w:pStyle w:val="Compact"/>
      </w:pPr>
      <w:r>
        <w:t xml:space="preserve">Led a team of 15 architects in the design and execution of residential and commercial projects across Ankara, including the [Project Name], a high-rise mixed-use development integrating green spaces and energy-efficient systems.</w:t>
      </w:r>
    </w:p>
    <w:p>
      <w:pPr>
        <w:numPr>
          <w:ilvl w:val="0"/>
          <w:numId w:val="1001"/>
        </w:numPr>
        <w:pStyle w:val="Compact"/>
      </w:pPr>
      <w:r>
        <w:t xml:space="preserve">Collaborated with municipal authorities to ensure compliance with Turkish building codes (TSE standards) and sustainable construction practices.</w:t>
      </w:r>
    </w:p>
    <w:p>
      <w:pPr>
        <w:numPr>
          <w:ilvl w:val="0"/>
          <w:numId w:val="1001"/>
        </w:numPr>
        <w:pStyle w:val="Compact"/>
      </w:pPr>
      <w:r>
        <w:t xml:space="preserve">Presented design proposals to clients, balancing aesthetic value with budgetary constraints and regulatory requirements in Ankara's urban environment.</w:t>
      </w:r>
    </w:p>
    <w:p>
      <w:pPr>
        <w:numPr>
          <w:ilvl w:val="0"/>
          <w:numId w:val="1001"/>
        </w:numPr>
        <w:pStyle w:val="Compact"/>
      </w:pPr>
      <w:r>
        <w:t xml:space="preserve">Authored technical reports on urban revitalization strategies for historical districts in Ankara, contributing to policy discussions on heritage preservation.</w:t>
      </w:r>
    </w:p>
    <w:bookmarkEnd w:id="25"/>
    <w:bookmarkStart w:id="26" w:name="architectural-designer"/>
    <w:p>
      <w:pPr>
        <w:pStyle w:val="Heading3"/>
      </w:pPr>
      <w:r>
        <w:t xml:space="preserve">Architectural Designer</w:t>
      </w:r>
    </w:p>
    <w:p>
      <w:pPr>
        <w:pStyle w:val="FirstParagraph"/>
      </w:pPr>
      <w:r>
        <w:rPr>
          <w:bCs/>
          <w:b/>
        </w:rPr>
        <w:t xml:space="preserve">Firm:</w:t>
      </w:r>
      <w:r>
        <w:t xml:space="preserve"> </w:t>
      </w:r>
      <w:r>
        <w:t xml:space="preserve">Yapı Merkezi Architects, Ankara, Turkey</w:t>
      </w:r>
      <w:r>
        <w:br/>
      </w:r>
      <w:r>
        <w:rPr>
          <w:bCs/>
          <w:b/>
        </w:rPr>
        <w:t xml:space="preserve">Duration:</w:t>
      </w:r>
      <w:r>
        <w:t xml:space="preserve"> </w:t>
      </w:r>
      <w:r>
        <w:t xml:space="preserve">20XX - 20XX</w:t>
      </w:r>
      <w:r>
        <w:br/>
      </w:r>
    </w:p>
    <w:p>
      <w:pPr>
        <w:numPr>
          <w:ilvl w:val="0"/>
          <w:numId w:val="1002"/>
        </w:numPr>
        <w:pStyle w:val="Compact"/>
      </w:pPr>
      <w:r>
        <w:t xml:space="preserve">Designed architectural concepts for public infrastructure projects, such as the [Ankara Cultural Center], emphasizing functionality and cultural symbolism.</w:t>
      </w:r>
    </w:p>
    <w:p>
      <w:pPr>
        <w:numPr>
          <w:ilvl w:val="0"/>
          <w:numId w:val="1002"/>
        </w:numPr>
        <w:pStyle w:val="Compact"/>
      </w:pPr>
      <w:r>
        <w:t xml:space="preserve">Utilized BIM (Building Information Modeling) software to streamline design processes and improve collaboration with engineers and contractors.</w:t>
      </w:r>
    </w:p>
    <w:p>
      <w:pPr>
        <w:numPr>
          <w:ilvl w:val="0"/>
          <w:numId w:val="1002"/>
        </w:numPr>
        <w:pStyle w:val="Compact"/>
      </w:pPr>
      <w:r>
        <w:t xml:space="preserve">Participated in international competitions, winning recognition for a proposal on urban housing solutions tailored to Ankara's growing population.</w:t>
      </w:r>
    </w:p>
    <w:bookmarkEnd w:id="26"/>
    <w:bookmarkStart w:id="27" w:name="intern-architect"/>
    <w:p>
      <w:pPr>
        <w:pStyle w:val="Heading3"/>
      </w:pPr>
      <w:r>
        <w:t xml:space="preserve">Intern Architect</w:t>
      </w:r>
    </w:p>
    <w:p>
      <w:pPr>
        <w:pStyle w:val="FirstParagraph"/>
      </w:pPr>
      <w:r>
        <w:rPr>
          <w:bCs/>
          <w:b/>
        </w:rPr>
        <w:t xml:space="preserve">Firm:</w:t>
      </w:r>
      <w:r>
        <w:t xml:space="preserve"> </w:t>
      </w:r>
      <w:r>
        <w:t xml:space="preserve">Emlak Konut Gıda Sanayi ve Ticaret A.Ş., Ankara, Turkey</w:t>
      </w:r>
      <w:r>
        <w:br/>
      </w:r>
      <w:r>
        <w:rPr>
          <w:bCs/>
          <w:b/>
        </w:rPr>
        <w:t xml:space="preserve">Duration:</w:t>
      </w:r>
      <w:r>
        <w:t xml:space="preserve"> </w:t>
      </w:r>
      <w:r>
        <w:t xml:space="preserve">20XX - 20XX</w:t>
      </w:r>
      <w:r>
        <w:br/>
      </w:r>
    </w:p>
    <w:p>
      <w:pPr>
        <w:numPr>
          <w:ilvl w:val="0"/>
          <w:numId w:val="1003"/>
        </w:numPr>
        <w:pStyle w:val="Compact"/>
      </w:pPr>
      <w:r>
        <w:t xml:space="preserve">Gained hands-on experience in construction documentation, site inspections, and client communication for residential developments in Ankara.</w:t>
      </w:r>
    </w:p>
    <w:p>
      <w:pPr>
        <w:numPr>
          <w:ilvl w:val="0"/>
          <w:numId w:val="1003"/>
        </w:numPr>
        <w:pStyle w:val="Compact"/>
      </w:pPr>
      <w:r>
        <w:t xml:space="preserve">Supported the design team in creating detailed architectural drawings and 3D models using AutoCAD and Revit.</w:t>
      </w:r>
    </w:p>
    <w:bookmarkEnd w:id="27"/>
    <w:bookmarkEnd w:id="28"/>
    <w:bookmarkStart w:id="29" w:name="certifications-professional-development"/>
    <w:p>
      <w:pPr>
        <w:pStyle w:val="Heading2"/>
      </w:pPr>
      <w:r>
        <w:t xml:space="preserve">Certifications &amp; Professional Development</w:t>
      </w:r>
    </w:p>
    <w:p>
      <w:pPr>
        <w:numPr>
          <w:ilvl w:val="0"/>
          <w:numId w:val="1004"/>
        </w:numPr>
        <w:pStyle w:val="Compact"/>
      </w:pPr>
      <w:r>
        <w:rPr>
          <w:bCs/>
          <w:b/>
        </w:rPr>
        <w:t xml:space="preserve">Turkish Chamber of Architects (TMMOB) Membership:</w:t>
      </w:r>
      <w:r>
        <w:t xml:space="preserve"> </w:t>
      </w:r>
      <w:r>
        <w:t xml:space="preserve">Registered Architect since 20XX.</w:t>
      </w:r>
    </w:p>
    <w:p>
      <w:pPr>
        <w:numPr>
          <w:ilvl w:val="0"/>
          <w:numId w:val="1004"/>
        </w:numPr>
        <w:pStyle w:val="Compact"/>
      </w:pPr>
      <w:r>
        <w:rPr>
          <w:bCs/>
          <w:b/>
        </w:rPr>
        <w:t xml:space="preserve">Certified BIM Manager:</w:t>
      </w:r>
      <w:r>
        <w:t xml:space="preserve"> </w:t>
      </w:r>
      <w:r>
        <w:t xml:space="preserve">Autodesk Revit Certification, 20XX.</w:t>
      </w:r>
    </w:p>
    <w:p>
      <w:pPr>
        <w:numPr>
          <w:ilvl w:val="0"/>
          <w:numId w:val="1004"/>
        </w:numPr>
        <w:pStyle w:val="Compact"/>
      </w:pPr>
      <w:r>
        <w:rPr>
          <w:bCs/>
          <w:b/>
        </w:rPr>
        <w:t xml:space="preserve">Sustainable Design Certification:</w:t>
      </w:r>
      <w:r>
        <w:t xml:space="preserve"> </w:t>
      </w:r>
      <w:r>
        <w:t xml:space="preserve">LEED AP (Leadership in Energy and Environmental Design), 20XX.</w:t>
      </w:r>
    </w:p>
    <w:p>
      <w:pPr>
        <w:numPr>
          <w:ilvl w:val="0"/>
          <w:numId w:val="1004"/>
        </w:numPr>
        <w:pStyle w:val="Compact"/>
      </w:pPr>
      <w:r>
        <w:rPr>
          <w:bCs/>
          <w:b/>
        </w:rPr>
        <w:t xml:space="preserve">Urban Planning Workshops:</w:t>
      </w:r>
      <w:r>
        <w:t xml:space="preserve"> </w:t>
      </w:r>
      <w:r>
        <w:t xml:space="preserve">Participated in seminars on smart cities and sustainable urban development organized by the Ministry of Environment and Urbanization, Turkey.</w:t>
      </w:r>
    </w:p>
    <w:bookmarkEnd w:id="29"/>
    <w:bookmarkStart w:id="30"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AutoCAD, Revit, SketchUp, Photoshop, BIM 360.</w:t>
      </w:r>
    </w:p>
    <w:p>
      <w:pPr>
        <w:numPr>
          <w:ilvl w:val="0"/>
          <w:numId w:val="1005"/>
        </w:numPr>
        <w:pStyle w:val="Compact"/>
      </w:pPr>
      <w:r>
        <w:rPr>
          <w:bCs/>
          <w:b/>
        </w:rPr>
        <w:t xml:space="preserve">Sustainable Design:</w:t>
      </w:r>
      <w:r>
        <w:t xml:space="preserve"> </w:t>
      </w:r>
      <w:r>
        <w:t xml:space="preserve">Energy-efficient systems, passive design strategies, LEED certification compliance.</w:t>
      </w:r>
    </w:p>
    <w:p>
      <w:pPr>
        <w:numPr>
          <w:ilvl w:val="0"/>
          <w:numId w:val="1005"/>
        </w:numPr>
        <w:pStyle w:val="Compact"/>
      </w:pPr>
      <w:r>
        <w:rPr>
          <w:bCs/>
          <w:b/>
        </w:rPr>
        <w:t xml:space="preserve">Cultural Sensitivity:</w:t>
      </w:r>
      <w:r>
        <w:t xml:space="preserve"> </w:t>
      </w:r>
      <w:r>
        <w:t xml:space="preserve">Deep understanding of Turkish architecture and traditional construction techniques in Ankara's historical and modern contexts.</w:t>
      </w:r>
    </w:p>
    <w:p>
      <w:pPr>
        <w:numPr>
          <w:ilvl w:val="0"/>
          <w:numId w:val="1005"/>
        </w:numPr>
        <w:pStyle w:val="Compact"/>
      </w:pPr>
      <w:r>
        <w:rPr>
          <w:bCs/>
          <w:b/>
        </w:rPr>
        <w:t xml:space="preserve">Project Management:</w:t>
      </w:r>
      <w:r>
        <w:t xml:space="preserve"> </w:t>
      </w:r>
      <w:r>
        <w:t xml:space="preserve">Experience managing projects from concept to completion, coordinating with multidisciplinary teams in Turkey Ankara.</w:t>
      </w:r>
    </w:p>
    <w:bookmarkEnd w:id="30"/>
    <w:bookmarkStart w:id="33" w:name="notable-projects"/>
    <w:p>
      <w:pPr>
        <w:pStyle w:val="Heading2"/>
      </w:pPr>
      <w:r>
        <w:t xml:space="preserve">Notable Projects</w:t>
      </w:r>
    </w:p>
    <w:bookmarkStart w:id="31" w:name="X535871714f5c63b00450949f9f5620a6b738f65"/>
    <w:p>
      <w:pPr>
        <w:pStyle w:val="Heading3"/>
      </w:pPr>
      <w:r>
        <w:t xml:space="preserve">[Project Name]: Urban Renewal of Old Ankara District</w:t>
      </w:r>
    </w:p>
    <w:p>
      <w:pPr>
        <w:pStyle w:val="FirstParagraph"/>
      </w:pPr>
      <w:r>
        <w:rPr>
          <w:bCs/>
          <w:b/>
        </w:rPr>
        <w:t xml:space="preserve">Description:</w:t>
      </w:r>
      <w:r>
        <w:t xml:space="preserve"> </w:t>
      </w:r>
      <w:r>
        <w:t xml:space="preserve">A comprehensive redevelopment project aimed at revitalizing a historic district in Ankara by integrating modern infrastructure while preserving cultural heritage. The project involved community consultations, adaptive reuse of existing buildings, and the creation of public spaces that foster social interaction.</w:t>
      </w:r>
    </w:p>
    <w:bookmarkEnd w:id="31"/>
    <w:bookmarkStart w:id="32" w:name="project-name-green-office-complex"/>
    <w:p>
      <w:pPr>
        <w:pStyle w:val="Heading3"/>
      </w:pPr>
      <w:r>
        <w:t xml:space="preserve">[Project Name]: Green Office Complex</w:t>
      </w:r>
    </w:p>
    <w:p>
      <w:pPr>
        <w:pStyle w:val="FirstParagraph"/>
      </w:pPr>
      <w:r>
        <w:rPr>
          <w:bCs/>
          <w:b/>
        </w:rPr>
        <w:t xml:space="preserve">Description:</w:t>
      </w:r>
      <w:r>
        <w:t xml:space="preserve"> </w:t>
      </w:r>
      <w:r>
        <w:t xml:space="preserve">A LEED-certified commercial building in Ankara designed with solar panels, rainwater harvesting systems, and natural ventilation to reduce environmental impact. The design emphasized open workspaces and biophilic elements to enhance employee well-being.</w:t>
      </w:r>
    </w:p>
    <w:bookmarkEnd w:id="32"/>
    <w:bookmarkEnd w:id="33"/>
    <w:bookmarkStart w:id="34" w:name="publications-presentations"/>
    <w:p>
      <w:pPr>
        <w:pStyle w:val="Heading2"/>
      </w:pPr>
      <w:r>
        <w:t xml:space="preserve">Publications &amp; Presentations</w:t>
      </w:r>
    </w:p>
    <w:p>
      <w:pPr>
        <w:numPr>
          <w:ilvl w:val="0"/>
          <w:numId w:val="1006"/>
        </w:numPr>
        <w:pStyle w:val="Compact"/>
      </w:pPr>
      <w:r>
        <w:rPr>
          <w:bCs/>
          <w:b/>
        </w:rPr>
        <w:t xml:space="preserve">Article:</w:t>
      </w:r>
      <w:r>
        <w:t xml:space="preserve"> </w:t>
      </w:r>
      <w:r>
        <w:t xml:space="preserve">"Architectural Challenges in Ankara's Rapid Urbanization," published in the Turkish Journal of Architecture, 20XX.</w:t>
      </w:r>
    </w:p>
    <w:p>
      <w:pPr>
        <w:numPr>
          <w:ilvl w:val="0"/>
          <w:numId w:val="1006"/>
        </w:numPr>
        <w:pStyle w:val="Compact"/>
      </w:pPr>
      <w:r>
        <w:rPr>
          <w:bCs/>
          <w:b/>
        </w:rPr>
        <w:t xml:space="preserve">Presentation:</w:t>
      </w:r>
      <w:r>
        <w:t xml:space="preserve"> </w:t>
      </w:r>
      <w:r>
        <w:t xml:space="preserve">"Sustainable Design Solutions for Ankara's Climate" at the International Conference on Green Buildings, 20XX.</w:t>
      </w:r>
    </w:p>
    <w:bookmarkEnd w:id="34"/>
    <w:bookmarkStart w:id="35"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Note:</w:t>
      </w:r>
      <w:r>
        <w:t xml:space="preserve"> </w:t>
      </w:r>
      <w:r>
        <w:t xml:space="preserve">This Curriculum Vitae is tailored for an Architect in Turkey Ankara, highlighting expertise in local architectural practices, urban development, and cultural context. It aligns with the professional standards of the Turkish architectural community while showcasing international best practices.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Turkey Ankara</dc:title>
  <dc:creator/>
  <dc:language>en</dc:language>
  <cp:keywords/>
  <dcterms:created xsi:type="dcterms:W3CDTF">2025-11-29T20:15:47Z</dcterms:created>
  <dcterms:modified xsi:type="dcterms:W3CDTF">2025-11-29T20:15:47Z</dcterms:modified>
</cp:coreProperties>
</file>

<file path=docProps/custom.xml><?xml version="1.0" encoding="utf-8"?>
<Properties xmlns="http://schemas.openxmlformats.org/officeDocument/2006/custom-properties" xmlns:vt="http://schemas.openxmlformats.org/officeDocument/2006/docPropsVTypes"/>
</file>