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Architect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3" w:name="curriculum-vitae"/>
    <w:p>
      <w:pPr>
        <w:pStyle w:val="Heading1"/>
      </w:pPr>
      <w:r>
        <w:t xml:space="preserve">Curriculum Vitae</w:t>
      </w:r>
    </w:p>
    <w:bookmarkStart w:id="32" w:name="architect-united-arab-emirates-abu-dhabi"/>
    <w:p>
      <w:pPr>
        <w:pStyle w:val="Heading2"/>
      </w:pPr>
      <w:r>
        <w:t xml:space="preserve">Architect | United Arab Emirates Abu Dhabi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+971 [Your Phone Number]</w:t>
      </w:r>
    </w:p>
    <w:p>
      <w:pPr>
        <w:pStyle w:val="BodyText"/>
      </w:pPr>
      <w:r>
        <w:rPr>
          <w:bCs/>
          <w:b/>
        </w:rPr>
        <w:t xml:space="preserve">Location:</w:t>
      </w:r>
      <w:r>
        <w:t xml:space="preserve"> </w:t>
      </w:r>
      <w:r>
        <w:t xml:space="preserve">Abu Dhabi, United Arab Emirates</w:t>
      </w:r>
    </w:p>
    <w:bookmarkEnd w:id="20"/>
    <w:bookmarkStart w:id="21" w:name="professional-summary"/>
    <w:p>
      <w:pPr>
        <w:pStyle w:val="Heading3"/>
      </w:pPr>
      <w:r>
        <w:t xml:space="preserve">Professional Summary</w:t>
      </w:r>
    </w:p>
    <w:p>
      <w:pPr>
        <w:pStyle w:val="FirstParagraph"/>
      </w:pPr>
      <w:r>
        <w:t xml:space="preserve">A highly motivated and experienced Architect with over [X] years of expertise in designing innovative, sustainable, and culturally resonant structures. Specializing in urban planning and architectural solutions tailored for the United Arab Emirates Abu Dhabi context. Proficient in leveraging advanced design software (AutoCAD, Revit, 3D Max) to deliver projects that align with UAE’s vision of modernity and environmental stewardship. A dedicated professional committed to excellence, collaboration, and contributing to the architectural identity of Abu Dhabi.</w:t>
      </w:r>
    </w:p>
    <w:bookmarkEnd w:id="21"/>
    <w:bookmarkStart w:id="25" w:name="professional-experience"/>
    <w:p>
      <w:pPr>
        <w:pStyle w:val="Heading3"/>
      </w:pPr>
      <w:r>
        <w:t xml:space="preserve">Professional Experience</w:t>
      </w:r>
    </w:p>
    <w:bookmarkStart w:id="22" w:name="senior-architect"/>
    <w:p>
      <w:pPr>
        <w:pStyle w:val="Heading4"/>
      </w:pPr>
      <w:r>
        <w:t xml:space="preserve">Senior Architect</w:t>
      </w:r>
    </w:p>
    <w:p>
      <w:pPr>
        <w:pStyle w:val="FirstParagraph"/>
      </w:pPr>
      <w:r>
        <w:rPr>
          <w:bCs/>
          <w:b/>
        </w:rPr>
        <w:t xml:space="preserve">Abu Dhabi Architecture Firm (ADAF)</w:t>
      </w:r>
    </w:p>
    <w:p>
      <w:pPr>
        <w:pStyle w:val="BodyText"/>
      </w:pPr>
      <w:r>
        <w:rPr>
          <w:iCs/>
          <w:i/>
        </w:rPr>
        <w:t xml:space="preserve">[Month/Year] – Present</w:t>
      </w:r>
    </w:p>
    <w:p>
      <w:pPr>
        <w:numPr>
          <w:ilvl w:val="0"/>
          <w:numId w:val="1001"/>
        </w:numPr>
        <w:pStyle w:val="Compact"/>
      </w:pPr>
      <w:r>
        <w:t xml:space="preserve">Lead design and execution of residential, commercial, and mixed-use projects in Abu Dhabi, ensuring compliance with UAE building codes and sustainability standards like Estidama.</w:t>
      </w:r>
    </w:p>
    <w:p>
      <w:pPr>
        <w:numPr>
          <w:ilvl w:val="0"/>
          <w:numId w:val="1001"/>
        </w:numPr>
        <w:pStyle w:val="Compact"/>
      </w:pPr>
      <w:r>
        <w:t xml:space="preserve">Collaborated with local authorities to streamline permits for large-scale developments, including the [Project Name] in Al Bateen.</w:t>
      </w:r>
    </w:p>
    <w:p>
      <w:pPr>
        <w:numPr>
          <w:ilvl w:val="0"/>
          <w:numId w:val="1001"/>
        </w:numPr>
        <w:pStyle w:val="Compact"/>
      </w:pPr>
      <w:r>
        <w:t xml:space="preserve">Implemented BIM (Building Information Modeling) strategies to enhance project efficiency, reducing delays by 25% across three major projects.</w:t>
      </w:r>
    </w:p>
    <w:p>
      <w:pPr>
        <w:numPr>
          <w:ilvl w:val="0"/>
          <w:numId w:val="1001"/>
        </w:numPr>
        <w:pStyle w:val="Compact"/>
      </w:pPr>
      <w:r>
        <w:t xml:space="preserve">Presented design concepts to clients and stakeholders, emphasizing cultural relevance and alignment with Abu Dhabi’s urban development goals.</w:t>
      </w:r>
    </w:p>
    <w:bookmarkEnd w:id="22"/>
    <w:bookmarkStart w:id="23" w:name="architectural-designer"/>
    <w:p>
      <w:pPr>
        <w:pStyle w:val="Heading4"/>
      </w:pPr>
      <w:r>
        <w:t xml:space="preserve">Architectural Designer</w:t>
      </w:r>
    </w:p>
    <w:p>
      <w:pPr>
        <w:pStyle w:val="FirstParagraph"/>
      </w:pPr>
      <w:r>
        <w:rPr>
          <w:bCs/>
          <w:b/>
        </w:rPr>
        <w:t xml:space="preserve">Gulf Architects Network</w:t>
      </w:r>
    </w:p>
    <w:p>
      <w:pPr>
        <w:pStyle w:val="BodyText"/>
      </w:pPr>
      <w:r>
        <w:rPr>
          <w:iCs/>
          <w:i/>
        </w:rPr>
        <w:t xml:space="preserve">[Month/Year] – [Month/Year]</w:t>
      </w:r>
    </w:p>
    <w:p>
      <w:pPr>
        <w:numPr>
          <w:ilvl w:val="0"/>
          <w:numId w:val="1002"/>
        </w:numPr>
        <w:pStyle w:val="Compact"/>
      </w:pPr>
      <w:r>
        <w:t xml:space="preserve">Contributed to the design of high-rise residential complexes in Abu Dhabi, focusing on energy-efficient systems and smart city integration.</w:t>
      </w:r>
    </w:p>
    <w:p>
      <w:pPr>
        <w:numPr>
          <w:ilvl w:val="0"/>
          <w:numId w:val="1002"/>
        </w:numPr>
        <w:pStyle w:val="Compact"/>
      </w:pPr>
      <w:r>
        <w:t xml:space="preserve">Conducted site inspections and coordinated with engineers to ensure adherence to UAE safety regulations and aesthetic guidelines.</w:t>
      </w:r>
    </w:p>
    <w:p>
      <w:pPr>
        <w:numPr>
          <w:ilvl w:val="0"/>
          <w:numId w:val="1002"/>
        </w:numPr>
        <w:pStyle w:val="Compact"/>
      </w:pPr>
      <w:r>
        <w:t xml:space="preserve">Developed 3D visualizations for projects such as [Project Name], which received recognition for innovation in sustainable architecture.</w:t>
      </w:r>
    </w:p>
    <w:p>
      <w:pPr>
        <w:numPr>
          <w:ilvl w:val="0"/>
          <w:numId w:val="1002"/>
        </w:numPr>
        <w:pStyle w:val="Compact"/>
      </w:pPr>
      <w:r>
        <w:t xml:space="preserve">Supported the creation of architectural portfolios for international bids, enhancing the firm’s reputation in the United Arab Emirates Abu Dhabi market.</w:t>
      </w:r>
    </w:p>
    <w:bookmarkEnd w:id="23"/>
    <w:bookmarkStart w:id="24" w:name="junior-architect"/>
    <w:p>
      <w:pPr>
        <w:pStyle w:val="Heading4"/>
      </w:pPr>
      <w:r>
        <w:t xml:space="preserve">Junior Architect</w:t>
      </w:r>
    </w:p>
    <w:p>
      <w:pPr>
        <w:pStyle w:val="FirstParagraph"/>
      </w:pPr>
      <w:r>
        <w:rPr>
          <w:bCs/>
          <w:b/>
        </w:rPr>
        <w:t xml:space="preserve">Emirates Design Studio</w:t>
      </w:r>
    </w:p>
    <w:p>
      <w:pPr>
        <w:pStyle w:val="BodyText"/>
      </w:pPr>
      <w:r>
        <w:rPr>
          <w:iCs/>
          <w:i/>
        </w:rPr>
        <w:t xml:space="preserve">[Month/Year] – [Month/Year]</w:t>
      </w:r>
    </w:p>
    <w:p>
      <w:pPr>
        <w:numPr>
          <w:ilvl w:val="0"/>
          <w:numId w:val="1003"/>
        </w:numPr>
        <w:pStyle w:val="Compact"/>
      </w:pPr>
      <w:r>
        <w:t xml:space="preserve">Assisted in the drafting of architectural plans for public infrastructure projects, including community centers and transportation hubs in Abu Dhabi.</w:t>
      </w:r>
    </w:p>
    <w:p>
      <w:pPr>
        <w:numPr>
          <w:ilvl w:val="0"/>
          <w:numId w:val="1003"/>
        </w:numPr>
        <w:pStyle w:val="Compact"/>
      </w:pPr>
      <w:r>
        <w:t xml:space="preserve">Collaborated with a multidisciplinary team to achieve LEED certification for a commercial building in Al Raha District.</w:t>
      </w:r>
    </w:p>
    <w:p>
      <w:pPr>
        <w:numPr>
          <w:ilvl w:val="0"/>
          <w:numId w:val="1003"/>
        </w:numPr>
        <w:pStyle w:val="Compact"/>
      </w:pPr>
      <w:r>
        <w:t xml:space="preserve">Provided technical support during the construction phase, ensuring alignment between design intent and on-ground execution.</w:t>
      </w:r>
    </w:p>
    <w:bookmarkEnd w:id="24"/>
    <w:bookmarkEnd w:id="25"/>
    <w:bookmarkStart w:id="26" w:name="education"/>
    <w:p>
      <w:pPr>
        <w:pStyle w:val="Heading3"/>
      </w:pPr>
      <w:r>
        <w:t xml:space="preserve">Education</w:t>
      </w:r>
    </w:p>
    <w:p>
      <w:pPr>
        <w:pStyle w:val="FirstParagraph"/>
      </w:pPr>
      <w:r>
        <w:rPr>
          <w:bCs/>
          <w:b/>
        </w:rPr>
        <w:t xml:space="preserve">Bachelor of Architecture (B.Arch)</w:t>
      </w:r>
    </w:p>
    <w:p>
      <w:pPr>
        <w:pStyle w:val="BodyText"/>
      </w:pPr>
      <w:r>
        <w:rPr>
          <w:iCs/>
          <w:i/>
        </w:rPr>
        <w:t xml:space="preserve">Abu Dhabi University, United Arab Emirates</w:t>
      </w:r>
    </w:p>
    <w:p>
      <w:pPr>
        <w:pStyle w:val="BodyText"/>
      </w:pPr>
      <w:r>
        <w:rPr>
          <w:iCs/>
          <w:i/>
        </w:rPr>
        <w:t xml:space="preserve">[Year] – [Year]</w:t>
      </w:r>
    </w:p>
    <w:p>
      <w:pPr>
        <w:numPr>
          <w:ilvl w:val="0"/>
          <w:numId w:val="1004"/>
        </w:numPr>
        <w:pStyle w:val="Compact"/>
      </w:pPr>
      <w:r>
        <w:t xml:space="preserve">Graduated with honors, specializing in sustainable design and urban planning.</w:t>
      </w:r>
    </w:p>
    <w:p>
      <w:pPr>
        <w:numPr>
          <w:ilvl w:val="0"/>
          <w:numId w:val="1004"/>
        </w:numPr>
        <w:pStyle w:val="Compact"/>
      </w:pPr>
      <w:r>
        <w:t xml:space="preserve">Completed a thesis project on "Integration of Traditional Arabic Architecture in Modern Urban Developments," focusing on Abu Dhabi’s cultural heritage.</w:t>
      </w:r>
    </w:p>
    <w:p>
      <w:pPr>
        <w:pStyle w:val="FirstParagraph"/>
      </w:pPr>
      <w:r>
        <w:rPr>
          <w:bCs/>
          <w:b/>
        </w:rPr>
        <w:t xml:space="preserve">MSc in Architectural Engineering</w:t>
      </w:r>
    </w:p>
    <w:p>
      <w:pPr>
        <w:pStyle w:val="BodyText"/>
      </w:pPr>
      <w:r>
        <w:rPr>
          <w:iCs/>
          <w:i/>
        </w:rPr>
        <w:t xml:space="preserve">University of [Your University], [Country]</w:t>
      </w:r>
    </w:p>
    <w:p>
      <w:pPr>
        <w:pStyle w:val="BodyText"/>
      </w:pPr>
      <w:r>
        <w:rPr>
          <w:iCs/>
          <w:i/>
        </w:rPr>
        <w:t xml:space="preserve">[Year] – [Year]</w:t>
      </w:r>
    </w:p>
    <w:bookmarkEnd w:id="26"/>
    <w:bookmarkStart w:id="27" w:name="skills-and-competencies"/>
    <w:p>
      <w:pPr>
        <w:pStyle w:val="Heading3"/>
      </w:pPr>
      <w:r>
        <w:t xml:space="preserve">Skills and Competencies</w:t>
      </w:r>
    </w:p>
    <w:p>
      <w:pPr>
        <w:numPr>
          <w:ilvl w:val="0"/>
          <w:numId w:val="1005"/>
        </w:numPr>
        <w:pStyle w:val="Compact"/>
      </w:pPr>
      <w:r>
        <w:rPr>
          <w:bCs/>
          <w:b/>
        </w:rPr>
        <w:t xml:space="preserve">Technical Skills:</w:t>
      </w:r>
      <w:r>
        <w:t xml:space="preserve"> </w:t>
      </w:r>
      <w:r>
        <w:t xml:space="preserve">AutoCAD, Revit, SketchUp, 3D Max, Photoshop, BIM (Revit), GIS.</w:t>
      </w:r>
    </w:p>
    <w:p>
      <w:pPr>
        <w:numPr>
          <w:ilvl w:val="0"/>
          <w:numId w:val="1005"/>
        </w:numPr>
        <w:pStyle w:val="Compact"/>
      </w:pPr>
      <w:r>
        <w:rPr>
          <w:bCs/>
          <w:b/>
        </w:rPr>
        <w:t xml:space="preserve">Cultural and Regulatory Knowledge:</w:t>
      </w:r>
      <w:r>
        <w:t xml:space="preserve"> </w:t>
      </w:r>
      <w:r>
        <w:t xml:space="preserve">Proficient in UAE building codes (e.g., Estidama), Islamic architectural principles, and Abu Dhabi’s urban development policies.</w:t>
      </w:r>
    </w:p>
    <w:p>
      <w:pPr>
        <w:numPr>
          <w:ilvl w:val="0"/>
          <w:numId w:val="1005"/>
        </w:numPr>
        <w:pStyle w:val="Compact"/>
      </w:pPr>
      <w:r>
        <w:rPr>
          <w:bCs/>
          <w:b/>
        </w:rPr>
        <w:t xml:space="preserve">Sustainability Expertise:</w:t>
      </w:r>
      <w:r>
        <w:t xml:space="preserve"> </w:t>
      </w:r>
      <w:r>
        <w:t xml:space="preserve">Green building certifications (LEED, Estidama), energy-efficient design strategies.</w:t>
      </w:r>
    </w:p>
    <w:p>
      <w:pPr>
        <w:numPr>
          <w:ilvl w:val="0"/>
          <w:numId w:val="1005"/>
        </w:numPr>
        <w:pStyle w:val="Compact"/>
      </w:pPr>
      <w:r>
        <w:rPr>
          <w:bCs/>
          <w:b/>
        </w:rPr>
        <w:t xml:space="preserve">Soft Skills:</w:t>
      </w:r>
      <w:r>
        <w:t xml:space="preserve"> </w:t>
      </w:r>
      <w:r>
        <w:t xml:space="preserve">Project management, cross-cultural communication, leadership in multidisciplinary teams.</w:t>
      </w:r>
    </w:p>
    <w:bookmarkEnd w:id="27"/>
    <w:bookmarkStart w:id="28" w:name="key-projects-in-abu-dhabi"/>
    <w:p>
      <w:pPr>
        <w:pStyle w:val="Heading3"/>
      </w:pPr>
      <w:r>
        <w:t xml:space="preserve">Key Projects in Abu Dhabi</w:t>
      </w:r>
    </w:p>
    <w:p>
      <w:pPr>
        <w:numPr>
          <w:ilvl w:val="0"/>
          <w:numId w:val="1006"/>
        </w:numPr>
        <w:pStyle w:val="Compact"/>
      </w:pPr>
      <w:r>
        <w:rPr>
          <w:bCs/>
          <w:b/>
        </w:rPr>
        <w:t xml:space="preserve">[Project Name]:</w:t>
      </w:r>
      <w:r>
        <w:t xml:space="preserve"> </w:t>
      </w:r>
      <w:r>
        <w:t xml:space="preserve">Designed a zero-carbon residential complex integrating passive cooling techniques and solar energy systems, recognized by the Abu Dhabi Department of Urban Planning.</w:t>
      </w:r>
    </w:p>
    <w:p>
      <w:pPr>
        <w:numPr>
          <w:ilvl w:val="0"/>
          <w:numId w:val="1006"/>
        </w:numPr>
        <w:pStyle w:val="Compact"/>
      </w:pPr>
      <w:r>
        <w:rPr>
          <w:bCs/>
          <w:b/>
        </w:rPr>
        <w:t xml:space="preserve">[Project Name]:</w:t>
      </w:r>
      <w:r>
        <w:t xml:space="preserve"> </w:t>
      </w:r>
      <w:r>
        <w:t xml:space="preserve">Led the architectural design of a cultural center in Al Marar, blending traditional Emirati motifs with modern functionality to promote community engagement.</w:t>
      </w:r>
    </w:p>
    <w:p>
      <w:pPr>
        <w:numPr>
          <w:ilvl w:val="0"/>
          <w:numId w:val="1006"/>
        </w:numPr>
        <w:pStyle w:val="Compact"/>
      </w:pPr>
      <w:r>
        <w:rPr>
          <w:bCs/>
          <w:b/>
        </w:rPr>
        <w:t xml:space="preserve">[Project Name]:</w:t>
      </w:r>
      <w:r>
        <w:t xml:space="preserve"> </w:t>
      </w:r>
      <w:r>
        <w:t xml:space="preserve">Contributed to the masterplan for a smart city district, emphasizing sustainable infrastructure and digital connectivity aligned with UAE Vision 2021.</w:t>
      </w:r>
    </w:p>
    <w:bookmarkEnd w:id="28"/>
    <w:bookmarkStart w:id="29" w:name="certifications-and-licenses"/>
    <w:p>
      <w:pPr>
        <w:pStyle w:val="Heading3"/>
      </w:pPr>
      <w:r>
        <w:t xml:space="preserve">Certifications and Licenses</w:t>
      </w:r>
    </w:p>
    <w:p>
      <w:pPr>
        <w:numPr>
          <w:ilvl w:val="0"/>
          <w:numId w:val="1007"/>
        </w:numPr>
        <w:pStyle w:val="Compact"/>
      </w:pPr>
      <w:r>
        <w:rPr>
          <w:bCs/>
          <w:b/>
        </w:rPr>
        <w:t xml:space="preserve">Architectural License (Abu Dhabi):</w:t>
      </w:r>
      <w:r>
        <w:t xml:space="preserve"> </w:t>
      </w:r>
      <w:r>
        <w:t xml:space="preserve">Licensed by the Department of Urban Planning – Abu Dhabi (DUP) as per UAE regulations.</w:t>
      </w:r>
    </w:p>
    <w:p>
      <w:pPr>
        <w:numPr>
          <w:ilvl w:val="0"/>
          <w:numId w:val="1007"/>
        </w:numPr>
        <w:pStyle w:val="Compact"/>
      </w:pPr>
      <w:r>
        <w:rPr>
          <w:bCs/>
          <w:b/>
        </w:rPr>
        <w:t xml:space="preserve">LEED Accredited Professional:</w:t>
      </w:r>
      <w:r>
        <w:t xml:space="preserve"> </w:t>
      </w:r>
      <w:r>
        <w:t xml:space="preserve">Certified by the U.S. Green Building Council, specializing in building design and construction.</w:t>
      </w:r>
    </w:p>
    <w:p>
      <w:pPr>
        <w:numPr>
          <w:ilvl w:val="0"/>
          <w:numId w:val="1007"/>
        </w:numPr>
        <w:pStyle w:val="Compact"/>
      </w:pPr>
      <w:r>
        <w:rPr>
          <w:bCs/>
          <w:b/>
        </w:rPr>
        <w:t xml:space="preserve">Certified BIM Manager:</w:t>
      </w:r>
      <w:r>
        <w:t xml:space="preserve"> </w:t>
      </w:r>
      <w:r>
        <w:t xml:space="preserve">Recognized for expertise in implementing Building Information Modeling workflows for complex projects.</w:t>
      </w:r>
    </w:p>
    <w:bookmarkEnd w:id="29"/>
    <w:bookmarkStart w:id="30" w:name="languages"/>
    <w:p>
      <w:pPr>
        <w:pStyle w:val="Heading3"/>
      </w:pPr>
      <w:r>
        <w:t xml:space="preserve">Languages</w:t>
      </w:r>
    </w:p>
    <w:p>
      <w:pPr>
        <w:numPr>
          <w:ilvl w:val="0"/>
          <w:numId w:val="1008"/>
        </w:numPr>
        <w:pStyle w:val="Compact"/>
      </w:pPr>
      <w:r>
        <w:t xml:space="preserve">English – Native proficiency</w:t>
      </w:r>
    </w:p>
    <w:p>
      <w:pPr>
        <w:numPr>
          <w:ilvl w:val="0"/>
          <w:numId w:val="1008"/>
        </w:numPr>
        <w:pStyle w:val="Compact"/>
      </w:pPr>
      <w:r>
        <w:t xml:space="preserve">Arabic – Fluent (reading, writing, speaking)</w:t>
      </w:r>
    </w:p>
    <w:p>
      <w:pPr>
        <w:numPr>
          <w:ilvl w:val="0"/>
          <w:numId w:val="1008"/>
        </w:numPr>
        <w:pStyle w:val="Compact"/>
      </w:pPr>
      <w:r>
        <w:t xml:space="preserve">French – Basic communication skills</w:t>
      </w:r>
    </w:p>
    <w:bookmarkEnd w:id="30"/>
    <w:bookmarkStart w:id="31" w:name="references"/>
    <w:p>
      <w:pPr>
        <w:pStyle w:val="Heading3"/>
      </w:pPr>
      <w:r>
        <w:t xml:space="preserve">References</w:t>
      </w:r>
    </w:p>
    <w:p>
      <w:pPr>
        <w:pStyle w:val="FirstParagraph"/>
      </w:pPr>
      <w:r>
        <w:t xml:space="preserve">Available upon request. References include past employers in the United Arab Emirates Abu Dhabi and professional associations such as the UAE Society of Architects.</w:t>
      </w:r>
    </w:p>
    <w:bookmarkEnd w:id="31"/>
    <w:p>
      <w:pPr>
        <w:pStyle w:val="BodyText"/>
      </w:pPr>
      <w:r>
        <w:rPr>
          <w:bCs/>
          <w:b/>
        </w:rPr>
        <w:t xml:space="preserve">Contact:</w:t>
      </w:r>
      <w:r>
        <w:t xml:space="preserve"> </w:t>
      </w:r>
      <w:r>
        <w:t xml:space="preserve">[Your Email] | [Phone Number] | [LinkedIn Profile]</w:t>
      </w:r>
    </w:p>
    <w:p>
      <w:pPr>
        <w:pStyle w:val="BodyText"/>
      </w:pPr>
      <w:r>
        <w:t xml:space="preserve">Curriculum Vitae for Architect in United Arab Emirates Abu Dhabi</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Architect in United Arab Emirates Abu Dhabi</dc:title>
  <dc:creator/>
  <dc:language>en</dc:language>
  <cp:keywords/>
  <dcterms:created xsi:type="dcterms:W3CDTF">2026-07-28T17:59:37Z</dcterms:created>
  <dcterms:modified xsi:type="dcterms:W3CDTF">2026-07-28T17:59:37Z</dcterms:modified>
</cp:coreProperties>
</file>

<file path=docProps/custom.xml><?xml version="1.0" encoding="utf-8"?>
<Properties xmlns="http://schemas.openxmlformats.org/officeDocument/2006/custom-properties" xmlns:vt="http://schemas.openxmlformats.org/officeDocument/2006/docPropsVTypes"/>
</file>