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astronomer-your-full-name"/>
    <w:p>
      <w:pPr>
        <w:pStyle w:val="Heading2"/>
      </w:pPr>
      <w:r>
        <w:t xml:space="preserve">Astronomer: [Your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+880-170-XXXXXXX |</w:t>
      </w:r>
      <w:r>
        <w:t xml:space="preserve"> </w:t>
      </w: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passionate and experienced Astronomer specializing in astrophysics, cosmology, and space science research. With a strong academic background and hands-on experience in observational astronomy, I aim to contribute to the advancement of astronomical studies in Bangladesh Dhaka. My work focuses on bridging global scientific knowledge with local initiatives to foster innovation in space exploration and education.</w:t>
      </w:r>
    </w:p>
    <w:bookmarkEnd w:id="21"/>
    <w:bookmarkStart w:id="22" w:name="education"/>
    <w:p>
      <w:pPr>
        <w:pStyle w:val="Heading2"/>
      </w:pPr>
      <w:r>
        <w:t xml:space="preserve">Education</w:t>
      </w:r>
    </w:p>
    <w:p>
      <w:pPr>
        <w:numPr>
          <w:ilvl w:val="0"/>
          <w:numId w:val="1001"/>
        </w:numPr>
        <w:pStyle w:val="Compact"/>
      </w:pPr>
      <w:r>
        <w:rPr>
          <w:bCs/>
          <w:b/>
        </w:rPr>
        <w:t xml:space="preserve">B.Sc. in Physics</w:t>
      </w:r>
      <w:r>
        <w:t xml:space="preserve">, University of Dhaka, Bangladesh (2010–2014)</w:t>
      </w:r>
    </w:p>
    <w:p>
      <w:pPr>
        <w:numPr>
          <w:ilvl w:val="0"/>
          <w:numId w:val="1001"/>
        </w:numPr>
        <w:pStyle w:val="Compact"/>
      </w:pPr>
      <w:r>
        <w:rPr>
          <w:bCs/>
          <w:b/>
        </w:rPr>
        <w:t xml:space="preserve">M.Sc. in Astrophysics</w:t>
      </w:r>
      <w:r>
        <w:t xml:space="preserve">, Dhaka University, Bangladesh (2014–2016)</w:t>
      </w:r>
    </w:p>
    <w:p>
      <w:pPr>
        <w:numPr>
          <w:ilvl w:val="0"/>
          <w:numId w:val="1001"/>
        </w:numPr>
        <w:pStyle w:val="Compact"/>
      </w:pPr>
      <w:r>
        <w:rPr>
          <w:bCs/>
          <w:b/>
        </w:rPr>
        <w:t xml:space="preserve">Ph.D. in Astronomy</w:t>
      </w:r>
      <w:r>
        <w:t xml:space="preserve">, International Centre for Theoretical Physics (ICTP), Trieste, Italy (2016–2019)</w:t>
      </w:r>
    </w:p>
    <w:bookmarkEnd w:id="22"/>
    <w:bookmarkStart w:id="25" w:name="professional-experience"/>
    <w:p>
      <w:pPr>
        <w:pStyle w:val="Heading2"/>
      </w:pPr>
      <w:r>
        <w:t xml:space="preserve">Professional Experience</w:t>
      </w:r>
    </w:p>
    <w:bookmarkStart w:id="23" w:name="Xaa526b9ef8833abce7c1e69c4ec6d4718482d64"/>
    <w:p>
      <w:pPr>
        <w:pStyle w:val="Heading3"/>
      </w:pPr>
      <w:r>
        <w:t xml:space="preserve">Astronomer, Bangladesh Astronomical Society (BAS)</w:t>
      </w:r>
    </w:p>
    <w:p>
      <w:pPr>
        <w:pStyle w:val="FirstParagraph"/>
      </w:pPr>
      <w:r>
        <w:rPr>
          <w:iCs/>
          <w:i/>
        </w:rPr>
        <w:t xml:space="preserve">Dhaka, Bangladesh | 2019–Present</w:t>
      </w:r>
    </w:p>
    <w:p>
      <w:pPr>
        <w:numPr>
          <w:ilvl w:val="0"/>
          <w:numId w:val="1002"/>
        </w:numPr>
        <w:pStyle w:val="Compact"/>
      </w:pPr>
      <w:r>
        <w:t xml:space="preserve">Lead research on extragalactic astronomy and cosmic microwave background radiation, focusing on data analysis from the South Asian Sky Survey.</w:t>
      </w:r>
    </w:p>
    <w:p>
      <w:pPr>
        <w:numPr>
          <w:ilvl w:val="0"/>
          <w:numId w:val="1002"/>
        </w:numPr>
        <w:pStyle w:val="Compact"/>
      </w:pPr>
      <w:r>
        <w:t xml:space="preserve">Collaborate with local universities to develop astronomy curricula and organize workshops for students in Dhaka.</w:t>
      </w:r>
    </w:p>
    <w:p>
      <w:pPr>
        <w:numPr>
          <w:ilvl w:val="0"/>
          <w:numId w:val="1002"/>
        </w:numPr>
        <w:pStyle w:val="Compact"/>
      </w:pPr>
      <w:r>
        <w:t xml:space="preserve">Publish peer-reviewed articles in international journals, highlighting Bangladesh's role in global astronomical projects.</w:t>
      </w:r>
    </w:p>
    <w:bookmarkEnd w:id="23"/>
    <w:bookmarkStart w:id="24" w:name="Xf668d8de4accc2a4aeb1ca6eb855bf26d67bc46"/>
    <w:p>
      <w:pPr>
        <w:pStyle w:val="Heading3"/>
      </w:pPr>
      <w:r>
        <w:t xml:space="preserve">Research Assistant, Department of Physics, University of Dhaka</w:t>
      </w:r>
    </w:p>
    <w:p>
      <w:pPr>
        <w:pStyle w:val="FirstParagraph"/>
      </w:pPr>
      <w:r>
        <w:rPr>
          <w:iCs/>
          <w:i/>
        </w:rPr>
        <w:t xml:space="preserve">Dhaka, Bangladesh | 2016–2019</w:t>
      </w:r>
    </w:p>
    <w:p>
      <w:pPr>
        <w:numPr>
          <w:ilvl w:val="0"/>
          <w:numId w:val="1003"/>
        </w:numPr>
        <w:pStyle w:val="Compact"/>
      </w:pPr>
      <w:r>
        <w:t xml:space="preserve">Conducted observational studies using the KAZA Telescope in the Chittagong Hill Tracts, contributing to the study of variable stars.</w:t>
      </w:r>
    </w:p>
    <w:p>
      <w:pPr>
        <w:numPr>
          <w:ilvl w:val="0"/>
          <w:numId w:val="1003"/>
        </w:numPr>
        <w:pStyle w:val="Compact"/>
      </w:pPr>
      <w:r>
        <w:t xml:space="preserve">Developed software tools for processing astronomical data, improving efficiency in research projects.</w:t>
      </w:r>
    </w:p>
    <w:p>
      <w:pPr>
        <w:numPr>
          <w:ilvl w:val="0"/>
          <w:numId w:val="1003"/>
        </w:numPr>
        <w:pStyle w:val="Compact"/>
      </w:pPr>
      <w:r>
        <w:t xml:space="preserve">Presented findings at regional conferences such as the South Asian Conference on Astronomy (SACA) in Dhaka.</w:t>
      </w:r>
    </w:p>
    <w:bookmarkEnd w:id="24"/>
    <w:bookmarkEnd w:id="25"/>
    <w:bookmarkStart w:id="26" w:name="research-interests"/>
    <w:p>
      <w:pPr>
        <w:pStyle w:val="Heading2"/>
      </w:pPr>
      <w:r>
        <w:t xml:space="preserve">Research Interests</w:t>
      </w:r>
    </w:p>
    <w:p>
      <w:pPr>
        <w:numPr>
          <w:ilvl w:val="0"/>
          <w:numId w:val="1004"/>
        </w:numPr>
        <w:pStyle w:val="Compact"/>
      </w:pPr>
      <w:r>
        <w:t xml:space="preserve">Extragalactic Astronomy and Cosmology</w:t>
      </w:r>
    </w:p>
    <w:p>
      <w:pPr>
        <w:numPr>
          <w:ilvl w:val="0"/>
          <w:numId w:val="1004"/>
        </w:numPr>
        <w:pStyle w:val="Compact"/>
      </w:pPr>
      <w:r>
        <w:t xml:space="preserve">High-Energy Astrophysics and Gamma-Ray Bursts</w:t>
      </w:r>
    </w:p>
    <w:p>
      <w:pPr>
        <w:numPr>
          <w:ilvl w:val="0"/>
          <w:numId w:val="1004"/>
        </w:numPr>
        <w:pStyle w:val="Compact"/>
      </w:pPr>
      <w:r>
        <w:t xml:space="preserve">Solar System Studies and Planetary Science</w:t>
      </w:r>
    </w:p>
    <w:p>
      <w:pPr>
        <w:numPr>
          <w:ilvl w:val="0"/>
          <w:numId w:val="1004"/>
        </w:numPr>
        <w:pStyle w:val="Compact"/>
      </w:pPr>
      <w:r>
        <w:t xml:space="preserve">Astronomy Education in Bangladesh Dhaka</w:t>
      </w:r>
    </w:p>
    <w:bookmarkEnd w:id="26"/>
    <w:bookmarkStart w:id="27" w:name="publications"/>
    <w:p>
      <w:pPr>
        <w:pStyle w:val="Heading2"/>
      </w:pPr>
      <w:r>
        <w:t xml:space="preserve">Publications</w:t>
      </w:r>
    </w:p>
    <w:p>
      <w:pPr>
        <w:numPr>
          <w:ilvl w:val="0"/>
          <w:numId w:val="1005"/>
        </w:numPr>
        <w:pStyle w:val="Compact"/>
      </w:pPr>
      <w:r>
        <w:t xml:space="preserve">[Your Name], "Galaxy Evolution in the Local Universe: Insights from South Asian Observatories," *Journal of Astrophysics and Astronomy*, 2021.</w:t>
      </w:r>
    </w:p>
    <w:p>
      <w:pPr>
        <w:numPr>
          <w:ilvl w:val="0"/>
          <w:numId w:val="1005"/>
        </w:numPr>
        <w:pStyle w:val="Compact"/>
      </w:pPr>
      <w:r>
        <w:t xml:space="preserve">[Your Name], "Radio Emission from Active Galaxies in the Chittagong Region," *Bangladesh Journal of Physics*, 2020.</w:t>
      </w:r>
    </w:p>
    <w:p>
      <w:pPr>
        <w:numPr>
          <w:ilvl w:val="0"/>
          <w:numId w:val="1005"/>
        </w:numPr>
        <w:pStyle w:val="Compact"/>
      </w:pPr>
      <w:r>
        <w:t xml:space="preserve">[Your Name] (Co-author), "Bridging Space Science and Education in Dhaka: A Collaborative Approach," *International Journal of Science Education*, 2019.</w:t>
      </w:r>
    </w:p>
    <w:bookmarkEnd w:id="27"/>
    <w:bookmarkStart w:id="28" w:name="technical-skills"/>
    <w:p>
      <w:pPr>
        <w:pStyle w:val="Heading2"/>
      </w:pPr>
      <w:r>
        <w:t xml:space="preserve">Technical Skills</w:t>
      </w:r>
    </w:p>
    <w:p>
      <w:pPr>
        <w:numPr>
          <w:ilvl w:val="0"/>
          <w:numId w:val="1006"/>
        </w:numPr>
        <w:pStyle w:val="Compact"/>
      </w:pPr>
      <w:r>
        <w:t xml:space="preserve">Data Analysis: Python, IDL, IRAF, MATLAB</w:t>
      </w:r>
    </w:p>
    <w:p>
      <w:pPr>
        <w:numPr>
          <w:ilvl w:val="0"/>
          <w:numId w:val="1006"/>
        </w:numPr>
        <w:pStyle w:val="Compact"/>
      </w:pPr>
      <w:r>
        <w:t xml:space="preserve">Observational Tools: Radio Telescopes (KAZA), Optical Instruments (Dhaka Observatory)</w:t>
      </w:r>
    </w:p>
    <w:p>
      <w:pPr>
        <w:numPr>
          <w:ilvl w:val="0"/>
          <w:numId w:val="1006"/>
        </w:numPr>
        <w:pStyle w:val="Compact"/>
      </w:pPr>
      <w:r>
        <w:t xml:space="preserve">Software: AIPS, CASA, Astropy</w:t>
      </w:r>
    </w:p>
    <w:p>
      <w:pPr>
        <w:numPr>
          <w:ilvl w:val="0"/>
          <w:numId w:val="1006"/>
        </w:numPr>
        <w:pStyle w:val="Compact"/>
      </w:pPr>
      <w:r>
        <w:t xml:space="preserve">Programming Languages: Python, C++, SQL</w:t>
      </w:r>
    </w:p>
    <w:bookmarkEnd w:id="28"/>
    <w:bookmarkStart w:id="29" w:name="professional-affiliations"/>
    <w:p>
      <w:pPr>
        <w:pStyle w:val="Heading2"/>
      </w:pPr>
      <w:r>
        <w:t xml:space="preserve">Professional Affiliations</w:t>
      </w:r>
    </w:p>
    <w:p>
      <w:pPr>
        <w:numPr>
          <w:ilvl w:val="0"/>
          <w:numId w:val="1007"/>
        </w:numPr>
        <w:pStyle w:val="Compact"/>
      </w:pPr>
      <w:r>
        <w:t xml:space="preserve">Bangladesh Astronomical Society (BAS)</w:t>
      </w:r>
    </w:p>
    <w:p>
      <w:pPr>
        <w:numPr>
          <w:ilvl w:val="0"/>
          <w:numId w:val="1007"/>
        </w:numPr>
        <w:pStyle w:val="Compact"/>
      </w:pPr>
      <w:r>
        <w:t xml:space="preserve">International Astronomical Union (IAU) - Member since 2018</w:t>
      </w:r>
    </w:p>
    <w:p>
      <w:pPr>
        <w:numPr>
          <w:ilvl w:val="0"/>
          <w:numId w:val="1007"/>
        </w:numPr>
        <w:pStyle w:val="Compact"/>
      </w:pPr>
      <w:r>
        <w:t xml:space="preserve">South Asian Association for Regional Cooperation (SAARC) Space Research Network</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Bangla (Native)</w:t>
      </w:r>
    </w:p>
    <w:p>
      <w:pPr>
        <w:numPr>
          <w:ilvl w:val="0"/>
          <w:numId w:val="1008"/>
        </w:numPr>
        <w:pStyle w:val="Compact"/>
      </w:pPr>
      <w:r>
        <w:t xml:space="preserve">Hindi (Basic Communication)</w:t>
      </w:r>
    </w:p>
    <w:bookmarkEnd w:id="30"/>
    <w:bookmarkStart w:id="31" w:name="references"/>
    <w:p>
      <w:pPr>
        <w:pStyle w:val="Heading2"/>
      </w:pPr>
      <w:r>
        <w:t xml:space="preserve">References</w:t>
      </w:r>
    </w:p>
    <w:p>
      <w:pPr>
        <w:pStyle w:val="FirstParagraph"/>
      </w:pPr>
      <w:r>
        <w:t xml:space="preserve">Available upon request. Contact [Your Name] at [your.email@example.com].</w:t>
      </w:r>
    </w:p>
    <w:p>
      <w:pPr>
        <w:pStyle w:val="BodyText"/>
      </w:pPr>
      <w:r>
        <w:rPr>
          <w:bCs/>
          <w:b/>
        </w:rPr>
        <w:t xml:space="preserve">Curriculum Vitae for Astronomer in Bangladesh Dhaka</w:t>
      </w:r>
    </w:p>
    <w:p>
      <w:pPr>
        <w:pStyle w:val="BodyText"/>
      </w:pPr>
      <w:r>
        <w:t xml:space="preserve">This document reflects the academic and professional journey of an astronomer dedicated to advancing scientific research and education in 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Bangladesh Dhaka</dc:title>
  <dc:creator/>
  <dc:language>en</dc:language>
  <cp:keywords/>
  <dcterms:created xsi:type="dcterms:W3CDTF">2026-07-24T08:34:00Z</dcterms:created>
  <dcterms:modified xsi:type="dcterms:W3CDTF">2026-07-24T08:34:00Z</dcterms:modified>
</cp:coreProperties>
</file>

<file path=docProps/custom.xml><?xml version="1.0" encoding="utf-8"?>
<Properties xmlns="http://schemas.openxmlformats.org/officeDocument/2006/custom-properties" xmlns:vt="http://schemas.openxmlformats.org/officeDocument/2006/docPropsVTypes"/>
</file>