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Astronomer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astronomer-in-canada-toronto"/>
    <w:p>
      <w:pPr>
        <w:pStyle w:val="Heading2"/>
      </w:pPr>
      <w:r>
        <w:t xml:space="preserve">Astronomer in Canada Toronto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Carter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emily.carter@astronomy.ca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(416) 555-0198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Royal York Road, Toronto, ON M5S 3L9, Canada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Astronomer with a focus on observational astronomy and astrophysics, specializing in the study of exoplanetary systems and galactic evolution. A graduate of the University of Toronto, I have spent over a decade advancing research in Canada Toronto, contributing to groundbreaking projects at the Dunlap Institute for Astronomy &amp; Astrophysics. My work bridges theoretical models with empirical data, leveraging cutting-edge technologies to explore the cosmos. Committed to fostering scientific collaboration and public engagement, I aim to enhance Canada's global leadership in astronomical research through innovation and education.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Physics</w:t>
      </w:r>
      <w:r>
        <w:t xml:space="preserve">, University of Toronto, Canada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Astronomy</w:t>
      </w:r>
      <w:r>
        <w:t xml:space="preserve">, University of British Columbia, Canada (2014–2016)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Astrophysics</w:t>
      </w:r>
      <w:r>
        <w:t xml:space="preserve">, University of Toronto, Canada (2016–2020)</w:t>
      </w:r>
    </w:p>
    <w:bookmarkEnd w:id="22"/>
    <w:bookmarkStart w:id="23" w:name="research-experience"/>
    <w:p>
      <w:pPr>
        <w:pStyle w:val="Heading3"/>
      </w:pPr>
      <w: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Dunlap Institute for Astronomy &amp; Astrophysics, University of Toronto (Canada Toronto)</w:t>
      </w:r>
      <w:r>
        <w:br/>
      </w:r>
      <w:r>
        <w:rPr>
          <w:iCs/>
          <w:i/>
        </w:rPr>
        <w:t xml:space="preserve">Postdoctoral Researcher</w:t>
      </w:r>
      <w:r>
        <w:t xml:space="preserve"> </w:t>
      </w:r>
      <w:r>
        <w:t xml:space="preserve">| 2020–Present</w:t>
      </w:r>
      <w:r>
        <w:br/>
      </w:r>
      <w:r>
        <w:t xml:space="preserve">- Led a multi-year project on the characterization of exoplanet atmospheres using data from the James Webb Space Telescope.</w:t>
      </w:r>
      <w:r>
        <w:br/>
      </w:r>
      <w:r>
        <w:t xml:space="preserve">- Collaborated with Canadian and international teams to develop algorithms for analyzing high-resolution spectroscopy data.</w:t>
      </w:r>
      <w:r>
        <w:br/>
      </w:r>
      <w:r>
        <w:t xml:space="preserve">- Published findings in peer-reviewed journals, including</w:t>
      </w:r>
      <w:r>
        <w:t xml:space="preserve"> </w:t>
      </w:r>
      <w:r>
        <w:rPr>
          <w:iCs/>
          <w:i/>
        </w:rPr>
        <w:t xml:space="preserve">The Astrophysical Journal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Nature Astronomy</w:t>
      </w:r>
      <w:r>
        <w:t xml:space="preserve">.</w:t>
      </w:r>
      <w:r>
        <w:br/>
      </w:r>
      <w:r>
        <w:t xml:space="preserve">- Participated in public outreach initiatives at the Royal Ontario Museum (ROM) in Toronto, promoting science literacy.</w:t>
      </w:r>
    </w:p>
    <w:p>
      <w:pPr>
        <w:pStyle w:val="BodyText"/>
      </w:pPr>
      <w:r>
        <w:rPr>
          <w:bCs/>
          <w:b/>
        </w:rPr>
        <w:t xml:space="preserve">Canadian Institute for Theoretical Astrophysics (CITA)</w:t>
      </w:r>
      <w:r>
        <w:br/>
      </w:r>
      <w:r>
        <w:rPr>
          <w:iCs/>
          <w:i/>
        </w:rPr>
        <w:t xml:space="preserve">Research Assistant</w:t>
      </w:r>
      <w:r>
        <w:t xml:space="preserve"> </w:t>
      </w:r>
      <w:r>
        <w:t xml:space="preserve">| 2018–2020</w:t>
      </w:r>
      <w:r>
        <w:br/>
      </w:r>
      <w:r>
        <w:t xml:space="preserve">- Focused on computational models of star formation in the Milky Way.</w:t>
      </w:r>
      <w:r>
        <w:br/>
      </w:r>
      <w:r>
        <w:t xml:space="preserve">- Developed software tools to simulate galactic dynamics, supported by funding from the Natural Sciences and Engineering Research Council (NSERC).</w:t>
      </w:r>
      <w:r>
        <w:br/>
      </w:r>
      <w:r>
        <w:t xml:space="preserve">- Presented research at the Canadian Astronomical Society (CAS) annual meeting in Toronto.</w:t>
      </w:r>
    </w:p>
    <w:bookmarkEnd w:id="23"/>
    <w:bookmarkStart w:id="24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Royal Astronomical Society of Canada (RASC)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Canadian Astronomical Society (CAS)</w:t>
      </w:r>
      <w:r>
        <w:t xml:space="preserve"> </w:t>
      </w:r>
      <w:r>
        <w:t xml:space="preserve">– Active member, served on the Public Outreach Committee (2021–Present)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American Astronomical Society (AAS)</w:t>
      </w:r>
      <w:r>
        <w:t xml:space="preserve"> </w:t>
      </w:r>
      <w:r>
        <w:t xml:space="preserve">– Member since 2018</w:t>
      </w:r>
    </w:p>
    <w:bookmarkEnd w:id="24"/>
    <w:bookmarkStart w:id="25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Python, IDL, MATLAB, IRAF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Observational Techniques:</w:t>
      </w:r>
      <w:r>
        <w:t xml:space="preserve"> </w:t>
      </w:r>
      <w:r>
        <w:t xml:space="preserve">Spectroscopy, Photometry, Radio Astronomy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CASA (Common Astronomy Software Applications), Astropy, TOPCAT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</w:t>
      </w:r>
    </w:p>
    <w:bookmarkEnd w:id="25"/>
    <w:bookmarkStart w:id="26" w:name="publications-presentations"/>
    <w:p>
      <w:pPr>
        <w:pStyle w:val="Heading3"/>
      </w:pPr>
      <w:r>
        <w:t xml:space="preserve">Publications &amp; Presentations</w:t>
      </w:r>
    </w:p>
    <w:p>
      <w:pPr>
        <w:pStyle w:val="FirstParagraph"/>
      </w:pPr>
      <w:r>
        <w:rPr>
          <w:bCs/>
          <w:b/>
        </w:rPr>
        <w:t xml:space="preserve">Peer-Reviewed Publications:</w:t>
      </w:r>
    </w:p>
    <w:p>
      <w:pPr>
        <w:numPr>
          <w:ilvl w:val="0"/>
          <w:numId w:val="1004"/>
        </w:numPr>
        <w:pStyle w:val="Compact"/>
      </w:pPr>
      <w:r>
        <w:t xml:space="preserve">Carter, E., et al. (2022). "Atmospheric Characterization of Exoplanet GJ 357 d Using JWST Data." *The Astrophysical Journal*, 934(1), 65.</w:t>
      </w:r>
    </w:p>
    <w:p>
      <w:pPr>
        <w:numPr>
          <w:ilvl w:val="0"/>
          <w:numId w:val="1004"/>
        </w:numPr>
        <w:pStyle w:val="Compact"/>
      </w:pPr>
      <w:r>
        <w:t xml:space="preserve">Carter, E., &amp; Smith, J. (2021). "Galactic Evolution in the Local Group: A Computational Perspective." *Monthly Notices of the Royal Astronomical Society*, 503(2), 1894–1907.</w:t>
      </w:r>
    </w:p>
    <w:p>
      <w:pPr>
        <w:pStyle w:val="FirstParagraph"/>
      </w:pPr>
      <w:r>
        <w:rPr>
          <w:bCs/>
          <w:b/>
        </w:rPr>
        <w:t xml:space="preserve">Conference Presentations:</w:t>
      </w:r>
    </w:p>
    <w:p>
      <w:pPr>
        <w:numPr>
          <w:ilvl w:val="0"/>
          <w:numId w:val="1005"/>
        </w:numPr>
        <w:pStyle w:val="Compact"/>
      </w:pPr>
      <w:r>
        <w:t xml:space="preserve">"Exoplanet Atmospheres and JWST Observations," Canadian Astronomical Society Meeting, Toronto, ON (2023)</w:t>
      </w:r>
    </w:p>
    <w:p>
      <w:pPr>
        <w:numPr>
          <w:ilvl w:val="0"/>
          <w:numId w:val="1005"/>
        </w:numPr>
        <w:pStyle w:val="Compact"/>
      </w:pPr>
      <w:r>
        <w:t xml:space="preserve">"Simulating Star Formation in the Milky Way," American Astronomical Society Meeting, Vancouver, BC (2021)</w:t>
      </w:r>
    </w:p>
    <w:bookmarkEnd w:id="26"/>
    <w:bookmarkStart w:id="27" w:name="awards-honors"/>
    <w:p>
      <w:pPr>
        <w:pStyle w:val="Heading3"/>
      </w:pPr>
      <w:r>
        <w:t xml:space="preserve">Awards &amp; Honors</w:t>
      </w:r>
    </w:p>
    <w:p>
      <w:pPr>
        <w:numPr>
          <w:ilvl w:val="0"/>
          <w:numId w:val="1006"/>
        </w:numPr>
        <w:pStyle w:val="Compact"/>
      </w:pPr>
      <w:r>
        <w:t xml:space="preserve">NSERC Doctoral Fellowship (2017–2020)</w:t>
      </w:r>
    </w:p>
    <w:p>
      <w:pPr>
        <w:numPr>
          <w:ilvl w:val="0"/>
          <w:numId w:val="1006"/>
        </w:numPr>
        <w:pStyle w:val="Compact"/>
      </w:pPr>
      <w:r>
        <w:t xml:space="preserve">University of Toronto President’s Scholarship for Excellence in Research (2019)</w:t>
      </w:r>
    </w:p>
    <w:p>
      <w:pPr>
        <w:numPr>
          <w:ilvl w:val="0"/>
          <w:numId w:val="1006"/>
        </w:numPr>
        <w:pStyle w:val="Compact"/>
      </w:pPr>
      <w:r>
        <w:t xml:space="preserve">Royal Astronomical Society of Canada's Young Astronomer Award (2018)</w:t>
      </w:r>
    </w:p>
    <w:bookmarkEnd w:id="27"/>
    <w:bookmarkStart w:id="28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br/>
      </w:r>
      <w:r>
        <w:t xml:space="preserve">- Mentor for the "Stars in the City" program, offering astronomy workshops to students in Toronto schools.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br/>
      </w:r>
      <w:r>
        <w:t xml:space="preserve">- Organized public telescope viewings at High Park Observatory, Toronto, attracting over 10,000 attendees annually.</w:t>
      </w:r>
    </w:p>
    <w:p>
      <w:pPr>
        <w:pStyle w:val="BodyText"/>
      </w:pPr>
      <w:r>
        <w:rPr>
          <w:bCs/>
          <w:b/>
        </w:rPr>
        <w:t xml:space="preserve">Language Proficiency:</w:t>
      </w:r>
      <w:r>
        <w:br/>
      </w:r>
      <w:r>
        <w:t xml:space="preserve">- Fluent in English and French; comfortable with basic Portuguese (for international collaborations).</w:t>
      </w:r>
    </w:p>
    <w:bookmarkEnd w:id="28"/>
    <w:p>
      <w:pPr>
        <w:pStyle w:val="BodyText"/>
      </w:pPr>
      <w:r>
        <w:t xml:space="preserve">This Curriculum Vitae is tailored for an Astronomer seeking opportunities in Canada Toronto, emphasizing contributions to astronomical research and community engagement.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Astronomer in Canada Toronto</dc:title>
  <dc:creator/>
  <dc:language>en</dc:language>
  <cp:keywords/>
  <dcterms:created xsi:type="dcterms:W3CDTF">2026-07-19T22:15:44Z</dcterms:created>
  <dcterms:modified xsi:type="dcterms:W3CDTF">2026-07-19T22:15:44Z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