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Xee26071276fa804dce0852b729c8d033b80dd73"/>
    <w:p>
      <w:pPr>
        <w:pStyle w:val="Heading2"/>
      </w:pPr>
      <w:r>
        <w:t xml:space="preserve">Astronomer Specializing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passionate and experienced astronomer dedicated to advancing the study of celestial phenomena in Colombia Medellín. With a strong foundation in astrophysics and observational astronomy, I have contributed to research projects focused on star formation, galactic structures, and cosmic microwave background analysis. My work aligns with the academic and scientific initiatives of institutions such as the Universidad Nacional de Colombia and the Observatorio Astronómico de Antioquia. I am committed to fostering public engagement in astronomy through educational programs and community outreach in Medellín.</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 Nacional de Colombia, Medellín (2015–2019)</w:t>
      </w:r>
    </w:p>
    <w:p>
      <w:pPr>
        <w:numPr>
          <w:ilvl w:val="0"/>
          <w:numId w:val="1001"/>
        </w:numPr>
        <w:pStyle w:val="Compact"/>
      </w:pPr>
      <w:r>
        <w:rPr>
          <w:bCs/>
          <w:b/>
        </w:rPr>
        <w:t xml:space="preserve">Master of Science in Astronomy</w:t>
      </w:r>
      <w:r>
        <w:t xml:space="preserve">, Universidad del Rosario, Bogotá (2019–2021) – Specialized in observational techniques and data analysis for astrophysical research.</w:t>
      </w:r>
    </w:p>
    <w:p>
      <w:pPr>
        <w:numPr>
          <w:ilvl w:val="0"/>
          <w:numId w:val="1001"/>
        </w:numPr>
        <w:pStyle w:val="Compact"/>
      </w:pPr>
      <w:r>
        <w:rPr>
          <w:bCs/>
          <w:b/>
        </w:rPr>
        <w:t xml:space="preserve">Doctor of Philosophy (Ph.D.) in Astrophysics</w:t>
      </w:r>
      <w:r>
        <w:t xml:space="preserve">, University of Chile, Santiago (2021–2024) – Focused on the study of dark matter distribution in nearby galaxies using radio telescope data.</w:t>
      </w:r>
    </w:p>
    <w:bookmarkEnd w:id="22"/>
    <w:bookmarkStart w:id="26" w:name="professional-experience"/>
    <w:p>
      <w:pPr>
        <w:pStyle w:val="Heading3"/>
      </w:pPr>
      <w:r>
        <w:t xml:space="preserve">Professional Experience</w:t>
      </w:r>
    </w:p>
    <w:bookmarkStart w:id="23" w:name="research-astronomer"/>
    <w:p>
      <w:pPr>
        <w:pStyle w:val="Heading4"/>
      </w:pPr>
      <w:r>
        <w:t xml:space="preserve">Research Astronomer</w:t>
      </w:r>
    </w:p>
    <w:p>
      <w:pPr>
        <w:pStyle w:val="FirstParagraph"/>
      </w:pPr>
      <w:r>
        <w:rPr>
          <w:bCs/>
          <w:b/>
        </w:rPr>
        <w:t xml:space="preserve">Observatorio Astronómico de Antioquia (OAA)</w:t>
      </w:r>
      <w:r>
        <w:t xml:space="preserve">, Medellín, Colombia (2024–Present)</w:t>
      </w:r>
    </w:p>
    <w:p>
      <w:pPr>
        <w:numPr>
          <w:ilvl w:val="0"/>
          <w:numId w:val="1002"/>
        </w:numPr>
        <w:pStyle w:val="Compact"/>
      </w:pPr>
      <w:r>
        <w:t xml:space="preserve">Lead investigator for a project analyzing the dynamics of star-forming regions in the Andromeda galaxy using data from the Atacama Large Millimeter Array (ALMA).</w:t>
      </w:r>
    </w:p>
    <w:p>
      <w:pPr>
        <w:numPr>
          <w:ilvl w:val="0"/>
          <w:numId w:val="1002"/>
        </w:numPr>
        <w:pStyle w:val="Compact"/>
      </w:pPr>
      <w:r>
        <w:t xml:space="preserve">Collaborated with local universities to develop a curriculum for astronomy education in secondary schools across Antioquia.</w:t>
      </w:r>
    </w:p>
    <w:p>
      <w:pPr>
        <w:numPr>
          <w:ilvl w:val="0"/>
          <w:numId w:val="1002"/>
        </w:numPr>
        <w:pStyle w:val="Compact"/>
      </w:pPr>
      <w:r>
        <w:t xml:space="preserve">Published research on cosmic ray interactions with interstellar medium in high-impact journals, including "Monthly Notices of the Royal Astronomical Society."</w:t>
      </w:r>
    </w:p>
    <w:bookmarkEnd w:id="23"/>
    <w:bookmarkStart w:id="24" w:name="postdoctoral-researcher"/>
    <w:p>
      <w:pPr>
        <w:pStyle w:val="Heading4"/>
      </w:pPr>
      <w:r>
        <w:t xml:space="preserve">Postdoctoral Researcher</w:t>
      </w:r>
    </w:p>
    <w:p>
      <w:pPr>
        <w:pStyle w:val="FirstParagraph"/>
      </w:pPr>
      <w:r>
        <w:rPr>
          <w:bCs/>
          <w:b/>
        </w:rPr>
        <w:t xml:space="preserve">Facultad de Ciencias Físicas y Matemáticas, Universidad de Chile</w:t>
      </w:r>
      <w:r>
        <w:t xml:space="preserve">, Santiago (2021–2023)</w:t>
      </w:r>
    </w:p>
    <w:p>
      <w:pPr>
        <w:numPr>
          <w:ilvl w:val="0"/>
          <w:numId w:val="1003"/>
        </w:numPr>
        <w:pStyle w:val="Compact"/>
      </w:pPr>
      <w:r>
        <w:t xml:space="preserve">Conducted simulations to model the evolution of dark matter halos in low-mass galaxies.</w:t>
      </w:r>
    </w:p>
    <w:p>
      <w:pPr>
        <w:numPr>
          <w:ilvl w:val="0"/>
          <w:numId w:val="1003"/>
        </w:numPr>
        <w:pStyle w:val="Compact"/>
      </w:pPr>
      <w:r>
        <w:t xml:space="preserve">Presented findings at the International Astronomical Union (IAU) conference in Beijing, 2023.</w:t>
      </w:r>
    </w:p>
    <w:p>
      <w:pPr>
        <w:numPr>
          <w:ilvl w:val="0"/>
          <w:numId w:val="1003"/>
        </w:numPr>
        <w:pStyle w:val="Compact"/>
      </w:pPr>
      <w:r>
        <w:t xml:space="preserve">Collaborated with a team to secure funding for a Chile-Colombia joint project on radio astronomy.</w:t>
      </w:r>
    </w:p>
    <w:bookmarkEnd w:id="24"/>
    <w:bookmarkStart w:id="25" w:name="research-assistant"/>
    <w:p>
      <w:pPr>
        <w:pStyle w:val="Heading4"/>
      </w:pPr>
      <w:r>
        <w:t xml:space="preserve">Research Assistant</w:t>
      </w:r>
    </w:p>
    <w:p>
      <w:pPr>
        <w:pStyle w:val="FirstParagraph"/>
      </w:pPr>
      <w:r>
        <w:rPr>
          <w:bCs/>
          <w:b/>
        </w:rPr>
        <w:t xml:space="preserve">Departamento de Física, Universidad Nacional de Colombia</w:t>
      </w:r>
      <w:r>
        <w:t xml:space="preserve">, Medellín (2019–2021)</w:t>
      </w:r>
    </w:p>
    <w:p>
      <w:pPr>
        <w:numPr>
          <w:ilvl w:val="0"/>
          <w:numId w:val="1004"/>
        </w:numPr>
        <w:pStyle w:val="Compact"/>
      </w:pPr>
      <w:r>
        <w:t xml:space="preserve">Supported a project on the characterization of exoplanet atmospheres using spectroscopic data from the Hubble Space Telescope.</w:t>
      </w:r>
    </w:p>
    <w:p>
      <w:pPr>
        <w:numPr>
          <w:ilvl w:val="0"/>
          <w:numId w:val="1004"/>
        </w:numPr>
        <w:pStyle w:val="Compact"/>
      </w:pPr>
      <w:r>
        <w:t xml:space="preserve">Developed Python-based tools for processing astronomical datasets, improving analysis efficiency by 30%.</w:t>
      </w:r>
    </w:p>
    <w:p>
      <w:pPr>
        <w:numPr>
          <w:ilvl w:val="0"/>
          <w:numId w:val="1004"/>
        </w:numPr>
        <w:pStyle w:val="Compact"/>
      </w:pPr>
      <w:r>
        <w:t xml:space="preserve">Co-authored a paper published in "The Astrophysical Journal" on stellar population studies in the Milky Way's bulge.</w:t>
      </w:r>
    </w:p>
    <w:bookmarkEnd w:id="25"/>
    <w:bookmarkEnd w:id="26"/>
    <w:bookmarkStart w:id="27" w:name="research-interests"/>
    <w:p>
      <w:pPr>
        <w:pStyle w:val="Heading3"/>
      </w:pPr>
      <w:r>
        <w:t xml:space="preserve">Research Interests</w:t>
      </w:r>
    </w:p>
    <w:p>
      <w:pPr>
        <w:numPr>
          <w:ilvl w:val="0"/>
          <w:numId w:val="1005"/>
        </w:numPr>
        <w:pStyle w:val="Compact"/>
      </w:pPr>
      <w:r>
        <w:t xml:space="preserve">Galactic and extragalactic astrophysics</w:t>
      </w:r>
    </w:p>
    <w:p>
      <w:pPr>
        <w:numPr>
          <w:ilvl w:val="0"/>
          <w:numId w:val="1005"/>
        </w:numPr>
        <w:pStyle w:val="Compact"/>
      </w:pPr>
      <w:r>
        <w:t xml:space="preserve">Dark matter and cosmic structure formation</w:t>
      </w:r>
    </w:p>
    <w:p>
      <w:pPr>
        <w:numPr>
          <w:ilvl w:val="0"/>
          <w:numId w:val="1005"/>
        </w:numPr>
        <w:pStyle w:val="Compact"/>
      </w:pPr>
      <w:r>
        <w:t xml:space="preserve">Observational techniques for radio and optical astronomy</w:t>
      </w:r>
    </w:p>
    <w:p>
      <w:pPr>
        <w:numPr>
          <w:ilvl w:val="0"/>
          <w:numId w:val="1005"/>
        </w:numPr>
        <w:pStyle w:val="Compact"/>
      </w:pPr>
      <w:r>
        <w:t xml:space="preserve">Cosmic microwave background (CMB) analysis</w:t>
      </w:r>
    </w:p>
    <w:p>
      <w:pPr>
        <w:numPr>
          <w:ilvl w:val="0"/>
          <w:numId w:val="1005"/>
        </w:numPr>
        <w:pStyle w:val="Compact"/>
      </w:pPr>
      <w:r>
        <w:t xml:space="preserve">Astronomy education in Latin America, particularly in Colombia Medellín.</w:t>
      </w:r>
    </w:p>
    <w:bookmarkEnd w:id="27"/>
    <w:bookmarkStart w:id="28" w:name="publications"/>
    <w:p>
      <w:pPr>
        <w:pStyle w:val="Heading3"/>
      </w:pPr>
      <w:r>
        <w:t xml:space="preserve">Publications</w:t>
      </w:r>
    </w:p>
    <w:p>
      <w:pPr>
        <w:numPr>
          <w:ilvl w:val="0"/>
          <w:numId w:val="1006"/>
        </w:numPr>
        <w:pStyle w:val="Compact"/>
      </w:pPr>
      <w:r>
        <w:t xml:space="preserve">“Dark Matter Distribution in Nearby Galaxies,” *Monthly Notices of the Royal Astronomical Society*, 2024 (co-author).</w:t>
      </w:r>
    </w:p>
    <w:p>
      <w:pPr>
        <w:numPr>
          <w:ilvl w:val="0"/>
          <w:numId w:val="1006"/>
        </w:numPr>
        <w:pStyle w:val="Compact"/>
      </w:pPr>
      <w:r>
        <w:t xml:space="preserve">“Star Formation Rates in the Andromeda Galaxy: A Radio Continuum Study,” *The Astrophysical Journal*, 2023 (lead author).</w:t>
      </w:r>
    </w:p>
    <w:p>
      <w:pPr>
        <w:numPr>
          <w:ilvl w:val="0"/>
          <w:numId w:val="1006"/>
        </w:numPr>
        <w:pStyle w:val="Compact"/>
      </w:pPr>
      <w:r>
        <w:t xml:space="preserve">“Spectral Analysis of Exoplanet Atmospheres: Methodologies and Challenges,” *Journal of Astronomical Instrumentation*, 2021 (co-author).</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IRAF, Python (Astropy, NumPy), MATLAB, Radio Telescope Data Analysis (ALMA, VLA)</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Software:</w:t>
      </w:r>
      <w:r>
        <w:t xml:space="preserve"> </w:t>
      </w:r>
      <w:r>
        <w:t xml:space="preserve">LaTeX for academic writing, GIS for astrophysical mapping</w:t>
      </w:r>
    </w:p>
    <w:p>
      <w:pPr>
        <w:numPr>
          <w:ilvl w:val="0"/>
          <w:numId w:val="1007"/>
        </w:numPr>
        <w:pStyle w:val="Compact"/>
      </w:pPr>
      <w:r>
        <w:rPr>
          <w:bCs/>
          <w:b/>
        </w:rPr>
        <w:t xml:space="preserve">Communication:</w:t>
      </w:r>
      <w:r>
        <w:t xml:space="preserve"> </w:t>
      </w:r>
      <w:r>
        <w:t xml:space="preserve">Public speaking, scientific writing, and educational outreach in Colombian communities.</w:t>
      </w:r>
    </w:p>
    <w:bookmarkEnd w:id="29"/>
    <w:bookmarkStart w:id="30" w:name="certifications-training"/>
    <w:p>
      <w:pPr>
        <w:pStyle w:val="Heading3"/>
      </w:pPr>
      <w:r>
        <w:t xml:space="preserve">Certifications &amp; Training</w:t>
      </w:r>
    </w:p>
    <w:p>
      <w:pPr>
        <w:numPr>
          <w:ilvl w:val="0"/>
          <w:numId w:val="1008"/>
        </w:numPr>
        <w:pStyle w:val="Compact"/>
      </w:pPr>
      <w:r>
        <w:t xml:space="preserve">Advanced Training in Radio Astronomy, National Radio Astronomy Observatory (NRAO), USA (2022)</w:t>
      </w:r>
    </w:p>
    <w:p>
      <w:pPr>
        <w:numPr>
          <w:ilvl w:val="0"/>
          <w:numId w:val="1008"/>
        </w:numPr>
        <w:pStyle w:val="Compact"/>
      </w:pPr>
      <w:r>
        <w:t xml:space="preserve">Teaching Certification in Science Education, Universidad de Antioquia (2021)</w:t>
      </w:r>
    </w:p>
    <w:p>
      <w:pPr>
        <w:numPr>
          <w:ilvl w:val="0"/>
          <w:numId w:val="1008"/>
        </w:numPr>
        <w:pStyle w:val="Compact"/>
      </w:pPr>
      <w:r>
        <w:t xml:space="preserve">Workshop on Open-Source Tools for Astrophysics, European Southern Observatory (ESO), Chile (2019)</w:t>
      </w:r>
    </w:p>
    <w:bookmarkEnd w:id="30"/>
    <w:bookmarkStart w:id="31" w:name="community-engagement-outreach"/>
    <w:p>
      <w:pPr>
        <w:pStyle w:val="Heading3"/>
      </w:pPr>
      <w:r>
        <w:t xml:space="preserve">Community Engagement &amp; Outreach</w:t>
      </w:r>
    </w:p>
    <w:p>
      <w:pPr>
        <w:pStyle w:val="FirstParagraph"/>
      </w:pPr>
      <w:r>
        <w:t xml:space="preserve">Active participant in initiatives to promote astronomy in Colombia Medellín:</w:t>
      </w:r>
    </w:p>
    <w:p>
      <w:pPr>
        <w:numPr>
          <w:ilvl w:val="0"/>
          <w:numId w:val="1009"/>
        </w:numPr>
        <w:pStyle w:val="Compact"/>
      </w:pPr>
      <w:r>
        <w:t xml:space="preserve">Organized monthly stargazing events at the Parque del Cielo, attracting over 500 attendees annually.</w:t>
      </w:r>
    </w:p>
    <w:p>
      <w:pPr>
        <w:numPr>
          <w:ilvl w:val="0"/>
          <w:numId w:val="1009"/>
        </w:numPr>
        <w:pStyle w:val="Compact"/>
      </w:pPr>
      <w:r>
        <w:t xml:space="preserve">Developed a free online course on astrophysics for high school students in Antioquia, available through the Universidad Nacional de Colombia’s platform.</w:t>
      </w:r>
    </w:p>
    <w:p>
      <w:pPr>
        <w:numPr>
          <w:ilvl w:val="0"/>
          <w:numId w:val="1009"/>
        </w:numPr>
        <w:pStyle w:val="Compact"/>
      </w:pPr>
      <w:r>
        <w:t xml:space="preserve">Collaborated with local NGOs to integrate astronomy into STEM education programs for underrepresented communities.</w:t>
      </w:r>
    </w:p>
    <w:bookmarkEnd w:id="31"/>
    <w:bookmarkStart w:id="32" w:name="references"/>
    <w:p>
      <w:pPr>
        <w:pStyle w:val="Heading3"/>
      </w:pPr>
      <w:r>
        <w:t xml:space="preserve">References</w:t>
      </w:r>
    </w:p>
    <w:p>
      <w:pPr>
        <w:pStyle w:val="FirstParagraph"/>
      </w:pPr>
      <w:r>
        <w:t xml:space="preserve">Available upon request. Contact [your.email@example.com] for details.</w:t>
      </w:r>
    </w:p>
    <w:bookmarkEnd w:id="32"/>
    <w:p>
      <w:pPr>
        <w:pStyle w:val="BodyText"/>
      </w:pPr>
      <w:r>
        <w:t xml:space="preserve">This Curriculum Vitae is tailored for an Astronomer based in Colombia Medellín, emphasizing local research contributions and academic alignment with regional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(Colombia Medellín)</dc:title>
  <dc:creator/>
  <dc:language>en</dc:language>
  <cp:keywords/>
  <dcterms:created xsi:type="dcterms:W3CDTF">2025-12-07T22:13:10Z</dcterms:created>
  <dcterms:modified xsi:type="dcterms:W3CDTF">2025-12-07T22:13:10Z</dcterms:modified>
</cp:coreProperties>
</file>

<file path=docProps/custom.xml><?xml version="1.0" encoding="utf-8"?>
<Properties xmlns="http://schemas.openxmlformats.org/officeDocument/2006/custom-properties" xmlns:vt="http://schemas.openxmlformats.org/officeDocument/2006/docPropsVTypes"/>
</file>