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stronomer-egypt-alexandria"/>
    <w:p>
      <w:pPr>
        <w:pStyle w:val="Heading2"/>
      </w:pPr>
      <w:r>
        <w:t xml:space="preserve">Astronomer | Egypt Alexandria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Astronomer with a focus on celestial phenomena and astronomical research in Egypt Alexandria. With [X years] of experience in observational astronomy, astrophysics, and planetary science, I have contributed to groundbreaking studies at the forefront of modern astronomy while preserving the rich legacy of ancient Egyptian astronomical traditions. My work bridges historical knowledge with cutting-edge technology, fostering innovation in Egypt Alexandria's scientific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Astronomy and Astrophysics Degree</w:t>
      </w:r>
      <w:r>
        <w:br/>
      </w:r>
      <w:r>
        <w:t xml:space="preserve">Alexandria University, Egypt</w:t>
      </w:r>
      <w:r>
        <w:br/>
      </w:r>
      <w:r>
        <w:t xml:space="preserve">[Year of Graduation] - [Year of Completion]</w:t>
      </w:r>
    </w:p>
    <w:p>
      <w:pPr>
        <w:pStyle w:val="BodyText"/>
      </w:pPr>
      <w:r>
        <w:rPr>
          <w:bCs/>
          <w:b/>
        </w:rPr>
        <w:t xml:space="preserve">Master’s in Planetary Science</w:t>
      </w:r>
      <w:r>
        <w:br/>
      </w:r>
      <w:r>
        <w:t xml:space="preserve">National Research Centre, Egypt</w:t>
      </w:r>
      <w:r>
        <w:br/>
      </w:r>
      <w:r>
        <w:t xml:space="preserve">[Year of Graduation] - [Year of Completion]</w:t>
      </w:r>
    </w:p>
    <w:p>
      <w:pPr>
        <w:pStyle w:val="BodyText"/>
      </w:pPr>
      <w:r>
        <w:rPr>
          <w:bCs/>
          <w:b/>
        </w:rPr>
        <w:t xml:space="preserve">PhD in Observational Astronomy</w:t>
      </w:r>
      <w:r>
        <w:br/>
      </w:r>
      <w:r>
        <w:t xml:space="preserve">Ain Shams University, Egypt</w:t>
      </w:r>
      <w:r>
        <w:br/>
      </w:r>
      <w:r>
        <w:t xml:space="preserve">[Year of Graduation] - [Year of Completion]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astronomer-alexandria-observatory-egypt"/>
    <w:p>
      <w:pPr>
        <w:pStyle w:val="Heading4"/>
      </w:pPr>
      <w:r>
        <w:t xml:space="preserve">Astronomer | Alexandria Observatory, Egypt</w:t>
      </w:r>
    </w:p>
    <w:p>
      <w:pPr>
        <w:pStyle w:val="FirstParagraph"/>
      </w:pPr>
      <w:r>
        <w:rPr>
          <w:iCs/>
          <w:i/>
        </w:rPr>
        <w:t xml:space="preserve">[Start Year] - Present</w:t>
      </w:r>
    </w:p>
    <w:p>
      <w:pPr>
        <w:numPr>
          <w:ilvl w:val="0"/>
          <w:numId w:val="1001"/>
        </w:numPr>
        <w:pStyle w:val="Compact"/>
      </w:pPr>
      <w:r>
        <w:t xml:space="preserve">Conducted observational studies of celestial objects using advanced telescopes at the Alexandria Observatory, contributing to the understanding of star formation and galaxy evolution.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research teams to analyze data from space-based missions, enhancing Egypt Alexandria's role in global astronomical projects.</w:t>
      </w:r>
    </w:p>
    <w:p>
      <w:pPr>
        <w:numPr>
          <w:ilvl w:val="0"/>
          <w:numId w:val="1001"/>
        </w:numPr>
        <w:pStyle w:val="Compact"/>
      </w:pPr>
      <w:r>
        <w:t xml:space="preserve">Developed educational programs for students and the public in Egypt Alexandria, promoting astronomy as a field of study and inspiring future scientists.</w:t>
      </w:r>
    </w:p>
    <w:bookmarkEnd w:id="23"/>
    <w:bookmarkStart w:id="24" w:name="Xa63e65792895128e3f48081c7124f56991a2093"/>
    <w:p>
      <w:pPr>
        <w:pStyle w:val="Heading4"/>
      </w:pPr>
      <w:r>
        <w:t xml:space="preserve">Research Fellow | National Research Centre, Egypt</w:t>
      </w:r>
    </w:p>
    <w:p>
      <w:pPr>
        <w:pStyle w:val="FirstParagraph"/>
      </w:pPr>
      <w:r>
        <w:rPr>
          <w:iCs/>
          <w:i/>
        </w:rPr>
        <w:t xml:space="preserve">[Start Year] - [End Year]</w:t>
      </w:r>
    </w:p>
    <w:p>
      <w:pPr>
        <w:numPr>
          <w:ilvl w:val="0"/>
          <w:numId w:val="1002"/>
        </w:numPr>
        <w:pStyle w:val="Compact"/>
      </w:pPr>
      <w:r>
        <w:t xml:space="preserve">Led research on the historical significance of ancient Egyptian astronomy, linking their celestial observations to modern astrophysical phenomena.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"The Journal of Egyptian Astronomy," highlighting the contributions of Egypt Alexandria to early astronomical knowledge.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conferences, presenting findings on the alignment of ancient monuments with celestial events, a topic deeply rooted in Egypt Alexandria's heritage.</w:t>
      </w:r>
    </w:p>
    <w:bookmarkEnd w:id="24"/>
    <w:bookmarkStart w:id="25" w:name="X6c904052ab760022134fa96c2dcad88393d8c24"/>
    <w:p>
      <w:pPr>
        <w:pStyle w:val="Heading4"/>
      </w:pPr>
      <w:r>
        <w:t xml:space="preserve">Teaching Assistant | Department of Physics, Alexandria University</w:t>
      </w:r>
    </w:p>
    <w:p>
      <w:pPr>
        <w:pStyle w:val="FirstParagraph"/>
      </w:pPr>
      <w:r>
        <w:rPr>
          <w:iCs/>
          <w:i/>
        </w:rPr>
        <w:t xml:space="preserve">[Start Year] - [End Year]</w:t>
      </w:r>
    </w:p>
    <w:p>
      <w:pPr>
        <w:numPr>
          <w:ilvl w:val="0"/>
          <w:numId w:val="1003"/>
        </w:numPr>
        <w:pStyle w:val="Compact"/>
      </w:pPr>
      <w:r>
        <w:t xml:space="preserve">Taught undergraduate courses in astronomy and physics, emphasizing the relevance of Egypt Alexandria's historical achievements in science.</w:t>
      </w:r>
    </w:p>
    <w:p>
      <w:pPr>
        <w:numPr>
          <w:ilvl w:val="0"/>
          <w:numId w:val="1003"/>
        </w:numPr>
        <w:pStyle w:val="Compact"/>
      </w:pPr>
      <w:r>
        <w:t xml:space="preserve">Mentored students on research projects focused on planetary geology and cosmology, fostering a culture of innovation in Egypt's academic institutions.</w:t>
      </w:r>
    </w:p>
    <w:p>
      <w:pPr>
        <w:numPr>
          <w:ilvl w:val="0"/>
          <w:numId w:val="1003"/>
        </w:numPr>
        <w:pStyle w:val="Compact"/>
      </w:pPr>
      <w:r>
        <w:t xml:space="preserve">Organized public lectures and workshops to engage the community in Egypt Alexandria with contemporary astronomical discoveries.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Observational Astronomy: Focusing on deep-space phenomena and exoplanet detection.</w:t>
      </w:r>
    </w:p>
    <w:p>
      <w:pPr>
        <w:numPr>
          <w:ilvl w:val="0"/>
          <w:numId w:val="1004"/>
        </w:numPr>
        <w:pStyle w:val="Compact"/>
      </w:pPr>
      <w:r>
        <w:t xml:space="preserve">Ancient Egyptian Astronomy: Studying the connection between historical celestial practices and modern scientific methods.</w:t>
      </w:r>
    </w:p>
    <w:p>
      <w:pPr>
        <w:numPr>
          <w:ilvl w:val="0"/>
          <w:numId w:val="1004"/>
        </w:numPr>
        <w:pStyle w:val="Compact"/>
      </w:pPr>
      <w:r>
        <w:t xml:space="preserve">Planetary Science: Investigating the formation and evolution of planetary systems in Egypt Alexandria's astronomical context.</w:t>
      </w:r>
    </w:p>
    <w:p>
      <w:pPr>
        <w:numPr>
          <w:ilvl w:val="0"/>
          <w:numId w:val="1004"/>
        </w:numPr>
        <w:pStyle w:val="Compact"/>
      </w:pPr>
      <w:r>
        <w:t xml:space="preserve">Celestial Navigation: Exploring traditional navigation techniques used by ancient Egyptians, now relevant to space exploration.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"The Celestial Legacy of Ancient Egypt"</w:t>
      </w:r>
      <w:r>
        <w:t xml:space="preserve"> </w:t>
      </w:r>
      <w:r>
        <w:t xml:space="preserve">(Journal of Egyptian Astronomy, [Year])</w:t>
      </w:r>
      <w:r>
        <w:br/>
      </w:r>
      <w:r>
        <w:t xml:space="preserve">Co-authored with [Names], this study explores how ancient Egyptians aligned their monuments with celestial events, a cornerstone of Egypt Alexandria's astronomical heritage.</w:t>
      </w:r>
    </w:p>
    <w:p>
      <w:pPr>
        <w:pStyle w:val="BodyText"/>
      </w:pPr>
      <w:r>
        <w:rPr>
          <w:bCs/>
          <w:b/>
        </w:rPr>
        <w:t xml:space="preserve">"Modern Observations from the Alexandria Observatory"</w:t>
      </w:r>
      <w:r>
        <w:t xml:space="preserve"> </w:t>
      </w:r>
      <w:r>
        <w:t xml:space="preserve">(International Journal of Astrophysics, [Year])</w:t>
      </w:r>
      <w:r>
        <w:br/>
      </w:r>
      <w:r>
        <w:t xml:space="preserve">This paper details recent findings on star-forming regions in the Orion Nebula, underscoring the importance of Egypt Alexandria as a hub for cutting-edge research.</w:t>
      </w:r>
    </w:p>
    <w:p>
      <w:pPr>
        <w:pStyle w:val="BodyText"/>
      </w:pPr>
      <w:r>
        <w:rPr>
          <w:bCs/>
          <w:b/>
        </w:rPr>
        <w:t xml:space="preserve">"Astrophysical Applications of Ancient Egyptian Calendars"</w:t>
      </w:r>
      <w:r>
        <w:t xml:space="preserve"> </w:t>
      </w:r>
      <w:r>
        <w:t xml:space="preserve">(Proceedings of the International Astronomical Union, [Year])</w:t>
      </w:r>
      <w:r>
        <w:br/>
      </w:r>
      <w:r>
        <w:t xml:space="preserve">Explores how ancient Egyptian timekeeping systems inform modern astrophysical models.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astronomical data analysis using software such as Python, IRAF, and MATLAB.</w:t>
      </w:r>
    </w:p>
    <w:p>
      <w:pPr>
        <w:numPr>
          <w:ilvl w:val="0"/>
          <w:numId w:val="1005"/>
        </w:numPr>
        <w:pStyle w:val="Compact"/>
      </w:pPr>
      <w:r>
        <w:t xml:space="preserve">Familiarity with radio and optical telescopes, including the use of equipment at the Alexandria Observatory.</w:t>
      </w:r>
    </w:p>
    <w:p>
      <w:pPr>
        <w:numPr>
          <w:ilvl w:val="0"/>
          <w:numId w:val="1005"/>
        </w:numPr>
        <w:pStyle w:val="Compact"/>
      </w:pPr>
      <w:r>
        <w:t xml:space="preserve">Strong understanding of historical astronomy, particularly its relevance to Egypt Alexandria's cultural and scientific history.</w:t>
      </w:r>
    </w:p>
    <w:p>
      <w:pPr>
        <w:numPr>
          <w:ilvl w:val="0"/>
          <w:numId w:val="1005"/>
        </w:numPr>
        <w:pStyle w:val="Compact"/>
      </w:pPr>
      <w:r>
        <w:t xml:space="preserve">Fluency in English and Arabic, enabling effective communication with both international and local stakeholders.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Arabic (Native)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International Astronomical Union Membership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National Research Centre Award for Excellence in Astronomy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Best Paper Presentation at the Alexandria Science Conference</w:t>
      </w:r>
      <w:r>
        <w:br/>
      </w:r>
      <w:r>
        <w:t xml:space="preserve">[Year]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highlights the contributions of an Astronomer in Egypt Alexandria, emphasizing the intersection of historical and modern astronomical research.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Egypt Alexandria</dc:title>
  <dc:creator/>
  <dc:language>en</dc:language>
  <cp:keywords/>
  <dcterms:created xsi:type="dcterms:W3CDTF">2025-12-09T17:36:23Z</dcterms:created>
  <dcterms:modified xsi:type="dcterms:W3CDTF">2025-12-09T17:36:23Z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