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Egypt</w:t>
      </w:r>
      <w:r>
        <w:t xml:space="preserve"> </w:t>
      </w:r>
      <w:r>
        <w:t xml:space="preserve">Cairo</w:t>
      </w:r>
    </w:p>
    <w:bookmarkStart w:id="37" w:name="curriculum-vitae"/>
    <w:p>
      <w:pPr>
        <w:pStyle w:val="Heading1"/>
      </w:pPr>
      <w:r>
        <w:t xml:space="preserve">Curriculum Vitae</w:t>
      </w:r>
    </w:p>
    <w:bookmarkStart w:id="36" w:name="astronomer-egypt-cairo"/>
    <w:p>
      <w:pPr>
        <w:pStyle w:val="Heading2"/>
      </w:pPr>
      <w:r>
        <w:t xml:space="preserve">Astronomer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Amira Hassan El-Sayed</w:t>
      </w:r>
      <w:r>
        <w:br/>
      </w:r>
      <w:r>
        <w:rPr>
          <w:bCs/>
          <w:b/>
        </w:rPr>
        <w:t xml:space="preserve">Email:</w:t>
      </w:r>
      <w:r>
        <w:t xml:space="preserve"> </w:t>
      </w:r>
      <w:r>
        <w:t xml:space="preserve">amira.el-sayed@astraegypt.com</w:t>
      </w:r>
      <w:r>
        <w:br/>
      </w:r>
      <w:r>
        <w:rPr>
          <w:bCs/>
          <w:b/>
        </w:rPr>
        <w:t xml:space="preserve">Phone:</w:t>
      </w:r>
      <w:r>
        <w:t xml:space="preserve"> </w:t>
      </w:r>
      <w:r>
        <w:t xml:space="preserve">+20 123 456 7890</w:t>
      </w:r>
      <w:r>
        <w:br/>
      </w:r>
      <w:r>
        <w:rPr>
          <w:bCs/>
          <w:b/>
        </w:rPr>
        <w:t xml:space="preserve">Address:</w:t>
      </w:r>
      <w:r>
        <w:t xml:space="preserve"> </w:t>
      </w:r>
      <w:r>
        <w:t xml:space="preserve">Cairo, Egypt | 123 Al-Ahram Street, Zamalek</w:t>
      </w:r>
    </w:p>
    <w:bookmarkEnd w:id="20"/>
    <w:bookmarkStart w:id="21" w:name="professional-summary"/>
    <w:p>
      <w:pPr>
        <w:pStyle w:val="Heading3"/>
      </w:pPr>
      <w:r>
        <w:t xml:space="preserve">Professional Summary</w:t>
      </w:r>
    </w:p>
    <w:p>
      <w:pPr>
        <w:pStyle w:val="FirstParagraph"/>
      </w:pPr>
      <w:r>
        <w:t xml:space="preserve">A dedicated and accomplished Astronomer with over a decade of experience in observational astronomy, astrophysics, and space science research. Proficient in leveraging advanced astronomical technologies and data analysis tools to explore the cosmos. Committed to advancing scientific knowledge in Egypt Cairo through academic leadership, collaborative projects, and public outreach initiatives. A strong advocate for integrating traditional Egyptian astronomical heritage with modern scientific practices.</w:t>
      </w:r>
    </w:p>
    <w:bookmarkEnd w:id="21"/>
    <w:bookmarkStart w:id="22" w:name="education"/>
    <w:p>
      <w:pPr>
        <w:pStyle w:val="Heading3"/>
      </w:pPr>
      <w:r>
        <w:t xml:space="preserve">Education</w:t>
      </w:r>
    </w:p>
    <w:p>
      <w:pPr>
        <w:pStyle w:val="FirstParagraph"/>
      </w:pPr>
      <w:r>
        <w:rPr>
          <w:bCs/>
          <w:b/>
        </w:rPr>
        <w:t xml:space="preserve">Ph.D. in Astronomy</w:t>
      </w:r>
      <w:r>
        <w:t xml:space="preserve">, Ain Shams University, Cairo, Egypt (2015)</w:t>
      </w:r>
    </w:p>
    <w:p>
      <w:pPr>
        <w:numPr>
          <w:ilvl w:val="0"/>
          <w:numId w:val="1001"/>
        </w:numPr>
        <w:pStyle w:val="Compact"/>
      </w:pPr>
      <w:r>
        <w:t xml:space="preserve">Dissertation: "Galactic Structure Analysis Using Multi-Wavelength Observations from the Egyptian National Observatory."</w:t>
      </w:r>
    </w:p>
    <w:p>
      <w:pPr>
        <w:numPr>
          <w:ilvl w:val="0"/>
          <w:numId w:val="1001"/>
        </w:numPr>
        <w:pStyle w:val="Compact"/>
      </w:pPr>
      <w:r>
        <w:t xml:space="preserve">Research Focus: Star formation processes in the Milky Way and their implications for Egyptian astronomical studies.</w:t>
      </w:r>
    </w:p>
    <w:p>
      <w:pPr>
        <w:pStyle w:val="FirstParagraph"/>
      </w:pPr>
      <w:r>
        <w:rPr>
          <w:bCs/>
          <w:b/>
        </w:rPr>
        <w:t xml:space="preserve">M.Sc. in Astrophysics</w:t>
      </w:r>
      <w:r>
        <w:t xml:space="preserve">, American University in Cairo (2010)</w:t>
      </w:r>
    </w:p>
    <w:p>
      <w:pPr>
        <w:numPr>
          <w:ilvl w:val="0"/>
          <w:numId w:val="1002"/>
        </w:numPr>
        <w:pStyle w:val="Compact"/>
      </w:pPr>
      <w:r>
        <w:t xml:space="preserve">Coursework: Cosmology, Instrumentation, and Computational Astronomy.</w:t>
      </w:r>
    </w:p>
    <w:p>
      <w:pPr>
        <w:numPr>
          <w:ilvl w:val="0"/>
          <w:numId w:val="1002"/>
        </w:numPr>
        <w:pStyle w:val="Compact"/>
      </w:pPr>
      <w:r>
        <w:t xml:space="preserve">Thesis: "Modeling Exoplanetary Atmospheres Using Spectroscopic Data."</w:t>
      </w:r>
    </w:p>
    <w:p>
      <w:pPr>
        <w:pStyle w:val="FirstParagraph"/>
      </w:pPr>
      <w:r>
        <w:rPr>
          <w:bCs/>
          <w:b/>
        </w:rPr>
        <w:t xml:space="preserve">B.Sc. in Physics</w:t>
      </w:r>
      <w:r>
        <w:t xml:space="preserve">, Cairo University, Egypt (2007)</w:t>
      </w:r>
    </w:p>
    <w:bookmarkEnd w:id="22"/>
    <w:bookmarkStart w:id="26" w:name="professional-experience"/>
    <w:p>
      <w:pPr>
        <w:pStyle w:val="Heading3"/>
      </w:pPr>
      <w:r>
        <w:t xml:space="preserve">Professional Experience</w:t>
      </w:r>
    </w:p>
    <w:bookmarkStart w:id="23" w:name="X6e97f1a5a96d1f2331b084b294f0277b5568b05"/>
    <w:p>
      <w:pPr>
        <w:pStyle w:val="Heading4"/>
      </w:pPr>
      <w:r>
        <w:t xml:space="preserve">National Research Institute of Astronomy and Space Science (NRIASS), Cairo, Egypt</w:t>
      </w:r>
    </w:p>
    <w:p>
      <w:pPr>
        <w:pStyle w:val="FirstParagraph"/>
      </w:pPr>
      <w:r>
        <w:rPr>
          <w:bCs/>
          <w:b/>
        </w:rPr>
        <w:t xml:space="preserve">Research Scientist</w:t>
      </w:r>
      <w:r>
        <w:t xml:space="preserve"> </w:t>
      </w:r>
      <w:r>
        <w:t xml:space="preserve">(2018–Present)</w:t>
      </w:r>
    </w:p>
    <w:p>
      <w:pPr>
        <w:numPr>
          <w:ilvl w:val="0"/>
          <w:numId w:val="1003"/>
        </w:numPr>
        <w:pStyle w:val="Compact"/>
      </w:pPr>
      <w:r>
        <w:t xml:space="preserve">Lead investigator for the "Egyptian Deep Sky Survey" project, utilizing ground-based telescopes in Cairo to map celestial objects.</w:t>
      </w:r>
    </w:p>
    <w:p>
      <w:pPr>
        <w:numPr>
          <w:ilvl w:val="0"/>
          <w:numId w:val="1003"/>
        </w:numPr>
        <w:pStyle w:val="Compact"/>
      </w:pPr>
      <w:r>
        <w:t xml:space="preserve">Collaborated with international teams on the European Southern Observatory (ESO) campaigns, contributing to exoplanet discovery efforts.</w:t>
      </w:r>
    </w:p>
    <w:p>
      <w:pPr>
        <w:numPr>
          <w:ilvl w:val="0"/>
          <w:numId w:val="1003"/>
        </w:numPr>
        <w:pStyle w:val="Compact"/>
      </w:pPr>
      <w:r>
        <w:t xml:space="preserve">Developed educational programs for schools in Cairo to inspire young astronomers and highlight Egypt's historical role in astronomy.</w:t>
      </w:r>
    </w:p>
    <w:bookmarkEnd w:id="23"/>
    <w:bookmarkStart w:id="24" w:name="X0237a95a9a37ba09441e97456b73daf8cbd9f71"/>
    <w:p>
      <w:pPr>
        <w:pStyle w:val="Heading4"/>
      </w:pPr>
      <w:r>
        <w:t xml:space="preserve">Department of Physics, Ain Shams University, Cairo</w:t>
      </w:r>
    </w:p>
    <w:p>
      <w:pPr>
        <w:pStyle w:val="FirstParagraph"/>
      </w:pPr>
      <w:r>
        <w:rPr>
          <w:bCs/>
          <w:b/>
        </w:rPr>
        <w:t xml:space="preserve">Lecturer and Researcher</w:t>
      </w:r>
      <w:r>
        <w:t xml:space="preserve"> </w:t>
      </w:r>
      <w:r>
        <w:t xml:space="preserve">(2015–2018)</w:t>
      </w:r>
    </w:p>
    <w:p>
      <w:pPr>
        <w:numPr>
          <w:ilvl w:val="0"/>
          <w:numId w:val="1004"/>
        </w:numPr>
        <w:pStyle w:val="Compact"/>
      </w:pPr>
      <w:r>
        <w:t xml:space="preserve">Taught undergraduate and graduate courses in astrophysics and observational techniques.</w:t>
      </w:r>
    </w:p>
    <w:p>
      <w:pPr>
        <w:numPr>
          <w:ilvl w:val="0"/>
          <w:numId w:val="1004"/>
        </w:numPr>
        <w:pStyle w:val="Compact"/>
      </w:pPr>
      <w:r>
        <w:t xml:space="preserve">Published research on starburst galaxies in peer-reviewed journals, including the *Astronomical Journal*.</w:t>
      </w:r>
    </w:p>
    <w:p>
      <w:pPr>
        <w:numPr>
          <w:ilvl w:val="0"/>
          <w:numId w:val="1004"/>
        </w:numPr>
        <w:pStyle w:val="Compact"/>
      </w:pPr>
      <w:r>
        <w:t xml:space="preserve">Mentored students on projects related to radio astronomy and data analysis using software like IRAF and AIPS.</w:t>
      </w:r>
    </w:p>
    <w:bookmarkEnd w:id="24"/>
    <w:bookmarkStart w:id="25" w:name="independent-researcher"/>
    <w:p>
      <w:pPr>
        <w:pStyle w:val="Heading4"/>
      </w:pPr>
      <w:r>
        <w:t xml:space="preserve">Independent Researcher</w:t>
      </w:r>
    </w:p>
    <w:p>
      <w:pPr>
        <w:pStyle w:val="FirstParagraph"/>
      </w:pPr>
      <w:r>
        <w:rPr>
          <w:bCs/>
          <w:b/>
        </w:rPr>
        <w:t xml:space="preserve">Freelance Astronomer</w:t>
      </w:r>
      <w:r>
        <w:t xml:space="preserve"> </w:t>
      </w:r>
      <w:r>
        <w:t xml:space="preserve">(2010–2015)</w:t>
      </w:r>
    </w:p>
    <w:p>
      <w:pPr>
        <w:numPr>
          <w:ilvl w:val="0"/>
          <w:numId w:val="1005"/>
        </w:numPr>
        <w:pStyle w:val="Compact"/>
      </w:pPr>
      <w:r>
        <w:t xml:space="preserve">Contributed to the "Cairo Sky Watch" initiative, monitoring meteor showers and transient events.</w:t>
      </w:r>
    </w:p>
    <w:p>
      <w:pPr>
        <w:numPr>
          <w:ilvl w:val="0"/>
          <w:numId w:val="1005"/>
        </w:numPr>
        <w:pStyle w:val="Compact"/>
      </w:pPr>
      <w:r>
        <w:t xml:space="preserve">Collaborated with the Egyptian Space Agency on feasibility studies for satellite-based astronomical missions.</w:t>
      </w:r>
    </w:p>
    <w:bookmarkEnd w:id="25"/>
    <w:bookmarkEnd w:id="26"/>
    <w:bookmarkStart w:id="27" w:name="research-interests"/>
    <w:p>
      <w:pPr>
        <w:pStyle w:val="Heading3"/>
      </w:pPr>
      <w:r>
        <w:t xml:space="preserve">Research Interests</w:t>
      </w:r>
    </w:p>
    <w:p>
      <w:pPr>
        <w:numPr>
          <w:ilvl w:val="0"/>
          <w:numId w:val="1006"/>
        </w:numPr>
        <w:pStyle w:val="Compact"/>
      </w:pPr>
      <w:r>
        <w:t xml:space="preserve">Galactic and extragalactic astronomy</w:t>
      </w:r>
    </w:p>
    <w:p>
      <w:pPr>
        <w:numPr>
          <w:ilvl w:val="0"/>
          <w:numId w:val="1006"/>
        </w:numPr>
        <w:pStyle w:val="Compact"/>
      </w:pPr>
      <w:r>
        <w:t xml:space="preserve">Exoplanet detection and characterization</w:t>
      </w:r>
    </w:p>
    <w:p>
      <w:pPr>
        <w:numPr>
          <w:ilvl w:val="0"/>
          <w:numId w:val="1006"/>
        </w:numPr>
        <w:pStyle w:val="Compact"/>
      </w:pPr>
      <w:r>
        <w:t xml:space="preserve">Spectroscopic analysis of stellar populations</w:t>
      </w:r>
    </w:p>
    <w:p>
      <w:pPr>
        <w:numPr>
          <w:ilvl w:val="0"/>
          <w:numId w:val="1006"/>
        </w:numPr>
        <w:pStyle w:val="Compact"/>
      </w:pPr>
      <w:r>
        <w:t xml:space="preserve">Astronomical instrumentation and telescope development</w:t>
      </w:r>
    </w:p>
    <w:bookmarkEnd w:id="27"/>
    <w:bookmarkStart w:id="28" w:name="publications"/>
    <w:p>
      <w:pPr>
        <w:pStyle w:val="Heading3"/>
      </w:pPr>
      <w:r>
        <w:t xml:space="preserve">Publications</w:t>
      </w:r>
    </w:p>
    <w:p>
      <w:pPr>
        <w:numPr>
          <w:ilvl w:val="0"/>
          <w:numId w:val="1007"/>
        </w:numPr>
        <w:pStyle w:val="Compact"/>
      </w:pPr>
      <w:r>
        <w:t xml:space="preserve">El-Sayed, A. H. (2021). "Multi-Wavelength Studies of Star-Forming Regions in the Milky Way." *Journal of Egyptian Astronomy*, 45(3), 112–130.</w:t>
      </w:r>
    </w:p>
    <w:p>
      <w:pPr>
        <w:numPr>
          <w:ilvl w:val="0"/>
          <w:numId w:val="1007"/>
        </w:numPr>
        <w:pStyle w:val="Compact"/>
      </w:pPr>
      <w:r>
        <w:t xml:space="preserve">El-Sayed, A. H., &amp; Ahmed, K. M. (2020). "Exoplanet Atmosphere Modeling Using Ground-Based Spectroscopy." *International Journal of Space Science and Engineering*, 18(2), 78–95.</w:t>
      </w:r>
    </w:p>
    <w:p>
      <w:pPr>
        <w:numPr>
          <w:ilvl w:val="0"/>
          <w:numId w:val="1007"/>
        </w:numPr>
        <w:pStyle w:val="Compact"/>
      </w:pPr>
      <w:r>
        <w:t xml:space="preserve">El-Sayed, A. H. (2019). "Historical and Modern Perspectives on Egyptian Astronomy." *Proceedings of the Cairo Symposium on Space Sciences*.</w:t>
      </w:r>
    </w:p>
    <w:bookmarkEnd w:id="28"/>
    <w:bookmarkStart w:id="29" w:name="skills"/>
    <w:p>
      <w:pPr>
        <w:pStyle w:val="Heading3"/>
      </w:pPr>
      <w:r>
        <w:t xml:space="preserve">Skills</w:t>
      </w:r>
    </w:p>
    <w:p>
      <w:pPr>
        <w:numPr>
          <w:ilvl w:val="0"/>
          <w:numId w:val="1008"/>
        </w:numPr>
        <w:pStyle w:val="Compact"/>
      </w:pPr>
      <w:r>
        <w:t xml:space="preserve">Expertise in observational techniques (optical, radio, and infrared astronomy)</w:t>
      </w:r>
    </w:p>
    <w:p>
      <w:pPr>
        <w:numPr>
          <w:ilvl w:val="0"/>
          <w:numId w:val="1008"/>
        </w:numPr>
        <w:pStyle w:val="Compact"/>
      </w:pPr>
      <w:r>
        <w:t xml:space="preserve">Proficient in data analysis software: IRAF, AIPS, Python (NumPy, SciPy), and MATLAB.</w:t>
      </w:r>
    </w:p>
    <w:p>
      <w:pPr>
        <w:numPr>
          <w:ilvl w:val="0"/>
          <w:numId w:val="1008"/>
        </w:numPr>
        <w:pStyle w:val="Compact"/>
      </w:pPr>
      <w:r>
        <w:t xml:space="preserve">Certified telescope operator at the Cairo Observatory.</w:t>
      </w:r>
    </w:p>
    <w:p>
      <w:pPr>
        <w:numPr>
          <w:ilvl w:val="0"/>
          <w:numId w:val="1008"/>
        </w:numPr>
        <w:pStyle w:val="Compact"/>
      </w:pPr>
      <w:r>
        <w:t xml:space="preserve">Strong communication skills for public outreach and academic presentations.</w:t>
      </w:r>
    </w:p>
    <w:bookmarkEnd w:id="29"/>
    <w:bookmarkStart w:id="30"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Arabic (Native)</w:t>
      </w:r>
    </w:p>
    <w:p>
      <w:pPr>
        <w:numPr>
          <w:ilvl w:val="0"/>
          <w:numId w:val="1009"/>
        </w:numPr>
        <w:pStyle w:val="Compact"/>
      </w:pPr>
      <w:r>
        <w:t xml:space="preserve">French (Basic)</w:t>
      </w:r>
    </w:p>
    <w:bookmarkEnd w:id="30"/>
    <w:bookmarkStart w:id="31" w:name="certifications-and-training"/>
    <w:p>
      <w:pPr>
        <w:pStyle w:val="Heading3"/>
      </w:pPr>
      <w:r>
        <w:t xml:space="preserve">Certifications and Training</w:t>
      </w:r>
    </w:p>
    <w:p>
      <w:pPr>
        <w:numPr>
          <w:ilvl w:val="0"/>
          <w:numId w:val="1010"/>
        </w:numPr>
        <w:pStyle w:val="Compact"/>
      </w:pPr>
      <w:r>
        <w:t xml:space="preserve">"Advanced Radio Astronomy Techniques," European Southern Observatory (ESO), 2017</w:t>
      </w:r>
    </w:p>
    <w:p>
      <w:pPr>
        <w:numPr>
          <w:ilvl w:val="0"/>
          <w:numId w:val="1010"/>
        </w:numPr>
        <w:pStyle w:val="Compact"/>
      </w:pPr>
      <w:r>
        <w:t xml:space="preserve">"Astrophysics for Educators," NASA Goddard Space Flight Center, 2015</w:t>
      </w:r>
    </w:p>
    <w:p>
      <w:pPr>
        <w:numPr>
          <w:ilvl w:val="0"/>
          <w:numId w:val="1010"/>
        </w:numPr>
        <w:pStyle w:val="Compact"/>
      </w:pPr>
      <w:r>
        <w:t xml:space="preserve">Certified in the use of the Faulkes Telescope Project, UK (2013)</w:t>
      </w:r>
    </w:p>
    <w:bookmarkEnd w:id="31"/>
    <w:bookmarkStart w:id="32" w:name="professional-affiliations"/>
    <w:p>
      <w:pPr>
        <w:pStyle w:val="Heading3"/>
      </w:pPr>
      <w:r>
        <w:t xml:space="preserve">Professional Affiliations</w:t>
      </w:r>
    </w:p>
    <w:p>
      <w:pPr>
        <w:numPr>
          <w:ilvl w:val="0"/>
          <w:numId w:val="1011"/>
        </w:numPr>
        <w:pStyle w:val="Compact"/>
      </w:pPr>
      <w:r>
        <w:t xml:space="preserve">Member, Egyptian Astronomical Society (EAS)</w:t>
      </w:r>
    </w:p>
    <w:p>
      <w:pPr>
        <w:numPr>
          <w:ilvl w:val="0"/>
          <w:numId w:val="1011"/>
        </w:numPr>
        <w:pStyle w:val="Compact"/>
      </w:pPr>
      <w:r>
        <w:t xml:space="preserve">Member, International Astronomical Union (IAU), Division C: Galaxy and the Milky Way</w:t>
      </w:r>
    </w:p>
    <w:p>
      <w:pPr>
        <w:numPr>
          <w:ilvl w:val="0"/>
          <w:numId w:val="1011"/>
        </w:numPr>
        <w:pStyle w:val="Compact"/>
      </w:pPr>
      <w:r>
        <w:t xml:space="preserve">Volunteer, Cairo Science Festival – Astronomy Workshops</w:t>
      </w:r>
    </w:p>
    <w:bookmarkEnd w:id="32"/>
    <w:bookmarkStart w:id="33" w:name="awards-and-honors"/>
    <w:p>
      <w:pPr>
        <w:pStyle w:val="Heading3"/>
      </w:pPr>
      <w:r>
        <w:t xml:space="preserve">Awards and Honors</w:t>
      </w:r>
    </w:p>
    <w:p>
      <w:pPr>
        <w:numPr>
          <w:ilvl w:val="0"/>
          <w:numId w:val="1012"/>
        </w:numPr>
        <w:pStyle w:val="Compact"/>
      </w:pPr>
      <w:r>
        <w:t xml:space="preserve">Young Scientist Award, Egyptian Academy of Scientific Research and Technology (2019)</w:t>
      </w:r>
    </w:p>
    <w:p>
      <w:pPr>
        <w:numPr>
          <w:ilvl w:val="0"/>
          <w:numId w:val="1012"/>
        </w:numPr>
        <w:pStyle w:val="Compact"/>
      </w:pPr>
      <w:r>
        <w:t xml:space="preserve">Outstanding Researcher, Ain Shams University (2017)</w:t>
      </w:r>
    </w:p>
    <w:p>
      <w:pPr>
        <w:numPr>
          <w:ilvl w:val="0"/>
          <w:numId w:val="1012"/>
        </w:numPr>
        <w:pStyle w:val="Compact"/>
      </w:pPr>
      <w:r>
        <w:t xml:space="preserve">National Space Science Prize, Egyptian Space Agency (2015)</w:t>
      </w:r>
    </w:p>
    <w:bookmarkEnd w:id="33"/>
    <w:bookmarkStart w:id="34" w:name="projects-and-contributions"/>
    <w:p>
      <w:pPr>
        <w:pStyle w:val="Heading3"/>
      </w:pPr>
      <w:r>
        <w:t xml:space="preserve">Projects and Contributions</w:t>
      </w:r>
    </w:p>
    <w:p>
      <w:pPr>
        <w:numPr>
          <w:ilvl w:val="0"/>
          <w:numId w:val="1013"/>
        </w:numPr>
        <w:pStyle w:val="Compact"/>
      </w:pPr>
      <w:r>
        <w:t xml:space="preserve">Lead the "Cairo Sky Map" project, creating an interactive database of celestial objects visible from Egypt.</w:t>
      </w:r>
    </w:p>
    <w:p>
      <w:pPr>
        <w:numPr>
          <w:ilvl w:val="0"/>
          <w:numId w:val="1013"/>
        </w:numPr>
        <w:pStyle w:val="Compact"/>
      </w:pPr>
      <w:r>
        <w:t xml:space="preserve">Collaborated with the Egyptian Ministry of Education to develop a national astronomy curriculum for secondary schools.</w:t>
      </w:r>
    </w:p>
    <w:p>
      <w:pPr>
        <w:numPr>
          <w:ilvl w:val="0"/>
          <w:numId w:val="1013"/>
        </w:numPr>
        <w:pStyle w:val="Compact"/>
      </w:pPr>
      <w:r>
        <w:t xml:space="preserve">Served as a technical advisor for the "Nile Star Observatory" initiative, aiming to establish Egypt's first dedicated research observatory.</w:t>
      </w:r>
    </w:p>
    <w:bookmarkEnd w:id="34"/>
    <w:bookmarkStart w:id="35" w:name="references"/>
    <w:p>
      <w:pPr>
        <w:pStyle w:val="Heading3"/>
      </w:pPr>
      <w:r>
        <w:t xml:space="preserve">References</w:t>
      </w:r>
    </w:p>
    <w:p>
      <w:pPr>
        <w:pStyle w:val="FirstParagraph"/>
      </w:pPr>
      <w:r>
        <w:t xml:space="preserve">Available upon request. Contact Dr. Amira Hassan El-Sayed at amira.el-sayed@astraegypt.com.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Egypt Cairo</dc:title>
  <dc:creator/>
  <dc:language>en</dc:language>
  <cp:keywords/>
  <dcterms:created xsi:type="dcterms:W3CDTF">2026-07-20T20:33:26Z</dcterms:created>
  <dcterms:modified xsi:type="dcterms:W3CDTF">2026-07-20T20:33:26Z</dcterms:modified>
</cp:coreProperties>
</file>

<file path=docProps/custom.xml><?xml version="1.0" encoding="utf-8"?>
<Properties xmlns="http://schemas.openxmlformats.org/officeDocument/2006/custom-properties" xmlns:vt="http://schemas.openxmlformats.org/officeDocument/2006/docPropsVTypes"/>
</file>