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p>
      <w:pPr>
        <w:pStyle w:val="FirstParagraph"/>
      </w:pPr>
      <w:r>
        <w:rPr>
          <w:bCs/>
          <w:b/>
        </w:rPr>
        <w:t xml:space="preserve">Name:</w:t>
      </w:r>
      <w:r>
        <w:t xml:space="preserve"> </w:t>
      </w:r>
      <w:r>
        <w:t xml:space="preserve">Dr. Ama Mensah</w:t>
      </w:r>
      <w:r>
        <w:br/>
      </w:r>
      <w:r>
        <w:rPr>
          <w:bCs/>
          <w:b/>
        </w:rPr>
        <w:t xml:space="preserve">Contact:</w:t>
      </w:r>
      <w:r>
        <w:t xml:space="preserve"> </w:t>
      </w:r>
      <w:r>
        <w:t xml:space="preserve">+233 24 123 4567 | amamensah@astronomyghana.com</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passionate astronomer with over a decade of experience in celestial research, data analysis, and science communication. As an Astronomer based in Ghana Accra, I have contributed to advancing astronomical studies in Africa through collaborative projects, public outreach initiatives, and academic mentorship. My work bridges the gap between theoretical astrophysics and practical applications for African communities. With a strong foundation in observational astronomy and a commitment to fostering scientific literacy, I aim to inspire future generations of Ghanaian scientists.</w:t>
      </w:r>
    </w:p>
    <w:bookmarkEnd w:id="20"/>
    <w:bookmarkStart w:id="21" w:name="education"/>
    <w:p>
      <w:pPr>
        <w:pStyle w:val="Heading2"/>
      </w:pPr>
      <w:r>
        <w:t xml:space="preserve">Education</w:t>
      </w:r>
    </w:p>
    <w:p>
      <w:pPr>
        <w:numPr>
          <w:ilvl w:val="0"/>
          <w:numId w:val="1001"/>
        </w:numPr>
        <w:pStyle w:val="Compact"/>
      </w:pPr>
      <w:r>
        <w:rPr>
          <w:bCs/>
          <w:b/>
        </w:rPr>
        <w:t xml:space="preserve">Ph.D. in Astronomy</w:t>
      </w:r>
      <w:r>
        <w:t xml:space="preserve">, University of Cape Town, South Africa (2015)</w:t>
      </w:r>
    </w:p>
    <w:p>
      <w:pPr>
        <w:numPr>
          <w:ilvl w:val="0"/>
          <w:numId w:val="1001"/>
        </w:numPr>
        <w:pStyle w:val="Compact"/>
      </w:pPr>
      <w:r>
        <w:rPr>
          <w:bCs/>
          <w:b/>
        </w:rPr>
        <w:t xml:space="preserve">M.Sc. in Physics with Specialization in Astrophysics</w:t>
      </w:r>
      <w:r>
        <w:t xml:space="preserve">, Kwame Nkrumah University of Science and Technology (KNUST), Ghana (2010)</w:t>
      </w:r>
    </w:p>
    <w:p>
      <w:pPr>
        <w:numPr>
          <w:ilvl w:val="0"/>
          <w:numId w:val="1001"/>
        </w:numPr>
        <w:pStyle w:val="Compact"/>
      </w:pPr>
      <w:r>
        <w:rPr>
          <w:bCs/>
          <w:b/>
        </w:rPr>
        <w:t xml:space="preserve">B.Sc. in Physics</w:t>
      </w:r>
      <w:r>
        <w:t xml:space="preserve">, University of Ghana, Legon, Ghana (2007)</w:t>
      </w:r>
    </w:p>
    <w:bookmarkEnd w:id="21"/>
    <w:bookmarkStart w:id="24" w:name="professional-experience"/>
    <w:p>
      <w:pPr>
        <w:pStyle w:val="Heading2"/>
      </w:pPr>
      <w:r>
        <w:t xml:space="preserve">Professional Experience</w:t>
      </w:r>
    </w:p>
    <w:bookmarkStart w:id="22" w:name="astronomer-and-research-scientist"/>
    <w:p>
      <w:pPr>
        <w:pStyle w:val="Heading3"/>
      </w:pPr>
      <w:r>
        <w:t xml:space="preserve">Astronomer and Research Scientist</w:t>
      </w:r>
    </w:p>
    <w:p>
      <w:pPr>
        <w:pStyle w:val="FirstParagraph"/>
      </w:pPr>
      <w:r>
        <w:rPr>
          <w:iCs/>
          <w:i/>
        </w:rPr>
        <w:t xml:space="preserve">Ghana Space Science and Technology Institute (GSSTI), Accra, Ghana</w:t>
      </w:r>
    </w:p>
    <w:p>
      <w:pPr>
        <w:numPr>
          <w:ilvl w:val="0"/>
          <w:numId w:val="1002"/>
        </w:numPr>
        <w:pStyle w:val="Compact"/>
      </w:pPr>
      <w:r>
        <w:t xml:space="preserve">Lead researcher in the development of a national astronomical data repository, focusing on satellite imagery and ground-based observations.</w:t>
      </w:r>
    </w:p>
    <w:p>
      <w:pPr>
        <w:numPr>
          <w:ilvl w:val="0"/>
          <w:numId w:val="1002"/>
        </w:numPr>
        <w:pStyle w:val="Compact"/>
      </w:pPr>
      <w:r>
        <w:t xml:space="preserve">Collaborated with the African Astronomical Society to establish a network of observatories across West Africa, including Accra.</w:t>
      </w:r>
    </w:p>
    <w:p>
      <w:pPr>
        <w:numPr>
          <w:ilvl w:val="0"/>
          <w:numId w:val="1002"/>
        </w:numPr>
        <w:pStyle w:val="Compact"/>
      </w:pPr>
      <w:r>
        <w:t xml:space="preserve">Conducted public lectures and workshops on astronomy in Ghana Accra to engage schools and universities.</w:t>
      </w:r>
    </w:p>
    <w:p>
      <w:pPr>
        <w:numPr>
          <w:ilvl w:val="0"/>
          <w:numId w:val="1002"/>
        </w:numPr>
        <w:pStyle w:val="Compact"/>
      </w:pPr>
      <w:r>
        <w:t xml:space="preserve">Published peer-reviewed articles on star formation processes in the Milky Way, with a focus on data from the European Space Agency’s Gaia mission.</w:t>
      </w:r>
    </w:p>
    <w:bookmarkEnd w:id="22"/>
    <w:bookmarkStart w:id="23" w:name="postdoctoral-research-fellow"/>
    <w:p>
      <w:pPr>
        <w:pStyle w:val="Heading3"/>
      </w:pPr>
      <w:r>
        <w:t xml:space="preserve">Postdoctoral Research Fellow</w:t>
      </w:r>
    </w:p>
    <w:p>
      <w:pPr>
        <w:pStyle w:val="FirstParagraph"/>
      </w:pPr>
      <w:r>
        <w:rPr>
          <w:iCs/>
          <w:i/>
        </w:rPr>
        <w:t xml:space="preserve">South African Astronomical Observatory (SAAO), Cape Town, South Africa</w:t>
      </w:r>
    </w:p>
    <w:p>
      <w:pPr>
        <w:numPr>
          <w:ilvl w:val="0"/>
          <w:numId w:val="1003"/>
        </w:numPr>
        <w:pStyle w:val="Compact"/>
      </w:pPr>
      <w:r>
        <w:t xml:space="preserve">Investigated the properties of exoplanetary systems using radial velocity techniques.</w:t>
      </w:r>
    </w:p>
    <w:p>
      <w:pPr>
        <w:numPr>
          <w:ilvl w:val="0"/>
          <w:numId w:val="1003"/>
        </w:numPr>
        <w:pStyle w:val="Compact"/>
      </w:pPr>
      <w:r>
        <w:t xml:space="preserve">Pioneered a project to calibrate telescopes in remote African regions for improved data accuracy.</w:t>
      </w:r>
    </w:p>
    <w:p>
      <w:pPr>
        <w:numPr>
          <w:ilvl w:val="0"/>
          <w:numId w:val="1003"/>
        </w:numPr>
        <w:pStyle w:val="Compact"/>
      </w:pPr>
      <w:r>
        <w:t xml:space="preserve">Contributed to the design of an online astronomy curriculum for African universities, emphasizing hands-on learning in Accra and beyond.</w:t>
      </w:r>
    </w:p>
    <w:bookmarkEnd w:id="23"/>
    <w:bookmarkEnd w:id="24"/>
    <w:bookmarkStart w:id="25" w:name="research-interests"/>
    <w:p>
      <w:pPr>
        <w:pStyle w:val="Heading2"/>
      </w:pPr>
      <w:r>
        <w:t xml:space="preserve">Research Interests</w:t>
      </w:r>
    </w:p>
    <w:p>
      <w:pPr>
        <w:numPr>
          <w:ilvl w:val="0"/>
          <w:numId w:val="1004"/>
        </w:numPr>
        <w:pStyle w:val="Compact"/>
      </w:pPr>
      <w:r>
        <w:t xml:space="preserve">Stellar evolution and galactic structure</w:t>
      </w:r>
    </w:p>
    <w:p>
      <w:pPr>
        <w:numPr>
          <w:ilvl w:val="0"/>
          <w:numId w:val="1004"/>
        </w:numPr>
        <w:pStyle w:val="Compact"/>
      </w:pPr>
      <w:r>
        <w:t xml:space="preserve">Exoplanet detection and characterization</w:t>
      </w:r>
    </w:p>
    <w:p>
      <w:pPr>
        <w:numPr>
          <w:ilvl w:val="0"/>
          <w:numId w:val="1004"/>
        </w:numPr>
        <w:pStyle w:val="Compact"/>
      </w:pPr>
      <w:r>
        <w:t xml:space="preserve">Astrobiology and the search for life in the universe</w:t>
      </w:r>
    </w:p>
    <w:p>
      <w:pPr>
        <w:numPr>
          <w:ilvl w:val="0"/>
          <w:numId w:val="1004"/>
        </w:numPr>
        <w:pStyle w:val="Compact"/>
      </w:pPr>
      <w:r>
        <w:t xml:space="preserve">Celestial mechanics and orbital dynamics</w:t>
      </w:r>
    </w:p>
    <w:bookmarkEnd w:id="25"/>
    <w:bookmarkStart w:id="26" w:name="publications-selected"/>
    <w:p>
      <w:pPr>
        <w:pStyle w:val="Heading2"/>
      </w:pPr>
      <w:r>
        <w:t xml:space="preserve">Publications (Selected)</w:t>
      </w:r>
    </w:p>
    <w:p>
      <w:pPr>
        <w:numPr>
          <w:ilvl w:val="0"/>
          <w:numId w:val="1005"/>
        </w:numPr>
        <w:pStyle w:val="Compact"/>
      </w:pPr>
      <w:r>
        <w:t xml:space="preserve">Mensah, A., et al. (2021). "Observational Analysis of Star-Forming Regions in the Milky Way." *African Journal of Astronomy*, 15(3), 45-67.</w:t>
      </w:r>
    </w:p>
    <w:p>
      <w:pPr>
        <w:numPr>
          <w:ilvl w:val="0"/>
          <w:numId w:val="1005"/>
        </w:numPr>
        <w:pStyle w:val="Compact"/>
      </w:pPr>
      <w:r>
        <w:t xml:space="preserve">Mensah, A., &amp; Osei, B. (2019). "Bridging African Observatories: A Collaborative Approach to Exoplanet Research." *Journal of African Space Studies*, 8(2), 112-130.</w:t>
      </w:r>
    </w:p>
    <w:p>
      <w:pPr>
        <w:numPr>
          <w:ilvl w:val="0"/>
          <w:numId w:val="1005"/>
        </w:numPr>
        <w:pStyle w:val="Compact"/>
      </w:pPr>
      <w:r>
        <w:t xml:space="preserve">Mensah, A. (2017). "Astronomy Education in Ghana: Challenges and Opportunities." *Proceedings of the International Conference on Science Education*, Accra, Ghana.</w:t>
      </w:r>
    </w:p>
    <w:bookmarkEnd w:id="26"/>
    <w:bookmarkStart w:id="27" w:name="technical-skills"/>
    <w:p>
      <w:pPr>
        <w:pStyle w:val="Heading2"/>
      </w:pPr>
      <w:r>
        <w:t xml:space="preserve">Technical Skills</w:t>
      </w:r>
    </w:p>
    <w:p>
      <w:pPr>
        <w:numPr>
          <w:ilvl w:val="0"/>
          <w:numId w:val="1006"/>
        </w:numPr>
        <w:pStyle w:val="Compact"/>
      </w:pPr>
      <w:r>
        <w:t xml:space="preserve">Proficient in data analysis using Python, IRAF, and MATLAB</w:t>
      </w:r>
    </w:p>
    <w:p>
      <w:pPr>
        <w:numPr>
          <w:ilvl w:val="0"/>
          <w:numId w:val="1006"/>
        </w:numPr>
        <w:pStyle w:val="Compact"/>
      </w:pPr>
      <w:r>
        <w:t xml:space="preserve">Expertise in operating telescopes (e.g., 1.5m telescope at SAAO)</w:t>
      </w:r>
    </w:p>
    <w:p>
      <w:pPr>
        <w:numPr>
          <w:ilvl w:val="0"/>
          <w:numId w:val="1006"/>
        </w:numPr>
        <w:pStyle w:val="Compact"/>
      </w:pPr>
      <w:r>
        <w:t xml:space="preserve">Familiarity with astronomical software: SAOImage DS9, TOPCAT, and Aladin</w:t>
      </w:r>
    </w:p>
    <w:p>
      <w:pPr>
        <w:numPr>
          <w:ilvl w:val="0"/>
          <w:numId w:val="1006"/>
        </w:numPr>
        <w:pStyle w:val="Compact"/>
      </w:pPr>
      <w:r>
        <w:t xml:space="preserve">Strong knowledge of observational techniques: photometry, spectroscopy, and interferometry</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Akan/Twi (Native)</w:t>
      </w:r>
    </w:p>
    <w:p>
      <w:pPr>
        <w:numPr>
          <w:ilvl w:val="0"/>
          <w:numId w:val="1007"/>
        </w:numPr>
        <w:pStyle w:val="Compact"/>
      </w:pPr>
      <w:r>
        <w:t xml:space="preserve">French (Basic)</w:t>
      </w:r>
    </w:p>
    <w:bookmarkEnd w:id="28"/>
    <w:bookmarkStart w:id="29" w:name="certifications-and-awards"/>
    <w:p>
      <w:pPr>
        <w:pStyle w:val="Heading2"/>
      </w:pPr>
      <w:r>
        <w:t xml:space="preserve">Certifications and Awards</w:t>
      </w:r>
    </w:p>
    <w:p>
      <w:pPr>
        <w:numPr>
          <w:ilvl w:val="0"/>
          <w:numId w:val="1008"/>
        </w:numPr>
        <w:pStyle w:val="Compact"/>
      </w:pPr>
      <w:r>
        <w:t xml:space="preserve">National Science Foundation (NSF) Grant, 2018: "Enhancing Astronomy Research in West Africa"</w:t>
      </w:r>
    </w:p>
    <w:p>
      <w:pPr>
        <w:numPr>
          <w:ilvl w:val="0"/>
          <w:numId w:val="1008"/>
        </w:numPr>
        <w:pStyle w:val="Compact"/>
      </w:pPr>
      <w:r>
        <w:t xml:space="preserve">Outstanding Young Scientist Award, Ghana Academy of Sciences, 2016</w:t>
      </w:r>
    </w:p>
    <w:p>
      <w:pPr>
        <w:numPr>
          <w:ilvl w:val="0"/>
          <w:numId w:val="1008"/>
        </w:numPr>
        <w:pStyle w:val="Compact"/>
      </w:pPr>
      <w:r>
        <w:t xml:space="preserve">Certified Public Speaker in Science Communication, Royal Society of Chemistry, 2015</w:t>
      </w:r>
    </w:p>
    <w:bookmarkEnd w:id="29"/>
    <w:bookmarkStart w:id="30" w:name="community-and-outreach"/>
    <w:p>
      <w:pPr>
        <w:pStyle w:val="Heading2"/>
      </w:pPr>
      <w:r>
        <w:t xml:space="preserve">Community and Outreach</w:t>
      </w:r>
    </w:p>
    <w:p>
      <w:pPr>
        <w:pStyle w:val="FirstParagraph"/>
      </w:pPr>
      <w:r>
        <w:rPr>
          <w:bCs/>
          <w:b/>
        </w:rPr>
        <w:t xml:space="preserve">Ghana Astronomical Society (GAS)</w:t>
      </w:r>
      <w:r>
        <w:t xml:space="preserve">: Founded in 2019 to promote astronomy education in Accra. Organized monthly stargazing events and partnered with local schools to integrate astronomy into the curriculum.</w:t>
      </w:r>
    </w:p>
    <w:p>
      <w:pPr>
        <w:pStyle w:val="BodyText"/>
      </w:pPr>
      <w:r>
        <w:rPr>
          <w:bCs/>
          <w:b/>
        </w:rPr>
        <w:t xml:space="preserve">Science Fair Participation</w:t>
      </w:r>
      <w:r>
        <w:t xml:space="preserve">: Regular speaker at the Ghana International Science and Engineering Fair, inspiring students to pursue STEM careers.</w:t>
      </w:r>
    </w:p>
    <w:bookmarkEnd w:id="30"/>
    <w:bookmarkStart w:id="31" w:name="references"/>
    <w:p>
      <w:pPr>
        <w:pStyle w:val="Heading2"/>
      </w:pPr>
      <w:r>
        <w:t xml:space="preserve">References</w:t>
      </w:r>
    </w:p>
    <w:p>
      <w:pPr>
        <w:numPr>
          <w:ilvl w:val="0"/>
          <w:numId w:val="1009"/>
        </w:numPr>
        <w:pStyle w:val="Compact"/>
      </w:pPr>
      <w:r>
        <w:t xml:space="preserve">Dr. Kwame Adu, Director of GSSTI, Accra, Ghana | kada@gssti.gov.gh</w:t>
      </w:r>
    </w:p>
    <w:p>
      <w:pPr>
        <w:numPr>
          <w:ilvl w:val="0"/>
          <w:numId w:val="1009"/>
        </w:numPr>
        <w:pStyle w:val="Compact"/>
      </w:pPr>
      <w:r>
        <w:t xml:space="preserve">Prof. Nana Osei, Department of Physics, KNUST | nosei@knu.edu.gh</w:t>
      </w:r>
    </w:p>
    <w:p>
      <w:pPr>
        <w:pStyle w:val="FirstParagraph"/>
      </w:pPr>
      <w:r>
        <w:rPr>
          <w:iCs/>
          <w:i/>
        </w:rPr>
        <w:t xml:space="preserve">Curriculum Vitae for Astronomer in Ghana Accra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Ghana Accra</dc:title>
  <dc:creator/>
  <dc:language>en</dc:language>
  <cp:keywords/>
  <dcterms:created xsi:type="dcterms:W3CDTF">2025-11-30T23:19:52Z</dcterms:created>
  <dcterms:modified xsi:type="dcterms:W3CDTF">2025-11-30T23:19:52Z</dcterms:modified>
</cp:coreProperties>
</file>

<file path=docProps/custom.xml><?xml version="1.0" encoding="utf-8"?>
<Properties xmlns="http://schemas.openxmlformats.org/officeDocument/2006/custom-properties" xmlns:vt="http://schemas.openxmlformats.org/officeDocument/2006/docPropsVTypes"/>
</file>