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Kazakhstan</w:t>
      </w:r>
      <w:r>
        <w:t xml:space="preserve"> </w:t>
      </w:r>
      <w:r>
        <w:t xml:space="preserve">Almaty</w:t>
      </w:r>
    </w:p>
    <w:bookmarkStart w:id="43" w:name="curriculum-vitae"/>
    <w:p>
      <w:pPr>
        <w:pStyle w:val="Heading1"/>
      </w:pPr>
      <w:r>
        <w:t xml:space="preserve">Curriculum Vitae</w:t>
      </w:r>
    </w:p>
    <w:bookmarkStart w:id="21" w:name="personal-information"/>
    <w:bookmarkStart w:id="20" w:name="astronomer-personal-information"/>
    <w:p>
      <w:pPr>
        <w:pStyle w:val="Heading2"/>
      </w:pPr>
      <w:r>
        <w:t xml:space="preserve">Astronomer: 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p>
      <w:pPr>
        <w:pStyle w:val="BodyText"/>
      </w:pPr>
      <w:r>
        <w:rPr>
          <w:bCs/>
          <w:b/>
        </w:rPr>
        <w:t xml:space="preserve">Languages:</w:t>
      </w:r>
      <w:r>
        <w:t xml:space="preserve"> </w:t>
      </w:r>
      <w:r>
        <w:t xml:space="preserve">English, Kazakh, Russian</w:t>
      </w:r>
    </w:p>
    <w:bookmarkEnd w:id="20"/>
    <w:bookmarkEnd w:id="21"/>
    <w:bookmarkStart w:id="22" w:name="professional-summary"/>
    <w:p>
      <w:pPr>
        <w:pStyle w:val="Heading2"/>
      </w:pPr>
      <w:r>
        <w:t xml:space="preserve">Professional Summary</w:t>
      </w:r>
    </w:p>
    <w:p>
      <w:pPr>
        <w:pStyle w:val="FirstParagraph"/>
      </w:pPr>
      <w:r>
        <w:t xml:space="preserve">Astronomer with over [X years] of experience in observational astronomy, astrophysics, and space research. Dedicated to advancing scientific knowledge of the universe while contributing to Kazakhstan's growing aerospace and educational sectors. Based in Almaty, I leverage local resources such as the Kazakh National University's observatory and collaborations with international institutions to drive innovation in celestial studies. My expertise includes data analysis, telescope operations, and public outreach initiatives aimed at inspiring future generations of scientists in Kazakhstan.</w:t>
      </w:r>
    </w:p>
    <w:bookmarkEnd w:id="22"/>
    <w:bookmarkStart w:id="26" w:name="education"/>
    <w:p>
      <w:pPr>
        <w:pStyle w:val="Heading2"/>
      </w:pPr>
      <w:r>
        <w:t xml:space="preserve">Education</w:t>
      </w:r>
    </w:p>
    <w:bookmarkStart w:id="23" w:name="bachelor-of-science-in-physics"/>
    <w:p>
      <w:pPr>
        <w:pStyle w:val="Heading3"/>
      </w:pPr>
      <w:r>
        <w:t xml:space="preserve">Bachelor of Science in Physics</w:t>
      </w:r>
    </w:p>
    <w:p>
      <w:pPr>
        <w:pStyle w:val="FirstParagraph"/>
      </w:pPr>
      <w:r>
        <w:rPr>
          <w:bCs/>
          <w:b/>
        </w:rPr>
        <w:t xml:space="preserve">Kazakh National University, Almaty, Kazakhstan</w:t>
      </w:r>
    </w:p>
    <w:p>
      <w:pPr>
        <w:pStyle w:val="BodyText"/>
      </w:pPr>
      <w:r>
        <w:t xml:space="preserve">Graduated: [Year]</w:t>
      </w:r>
    </w:p>
    <w:p>
      <w:pPr>
        <w:numPr>
          <w:ilvl w:val="0"/>
          <w:numId w:val="1001"/>
        </w:numPr>
        <w:pStyle w:val="Compact"/>
      </w:pPr>
      <w:r>
        <w:t xml:space="preserve">Focus on theoretical and experimental physics with a minor in astronomy.</w:t>
      </w:r>
    </w:p>
    <w:p>
      <w:pPr>
        <w:numPr>
          <w:ilvl w:val="0"/>
          <w:numId w:val="1001"/>
        </w:numPr>
        <w:pStyle w:val="Compact"/>
      </w:pPr>
      <w:r>
        <w:t xml:space="preserve">Research project on stellar evolution using data from the Kazakh National Space Research Center.</w:t>
      </w:r>
    </w:p>
    <w:bookmarkEnd w:id="23"/>
    <w:bookmarkStart w:id="24" w:name="master-of-science-in-astrophysics"/>
    <w:p>
      <w:pPr>
        <w:pStyle w:val="Heading3"/>
      </w:pPr>
      <w:r>
        <w:t xml:space="preserve">Master of Science in Astrophysics</w:t>
      </w:r>
    </w:p>
    <w:p>
      <w:pPr>
        <w:pStyle w:val="FirstParagraph"/>
      </w:pPr>
      <w:r>
        <w:rPr>
          <w:bCs/>
          <w:b/>
        </w:rPr>
        <w:t xml:space="preserve">Al-Farabi Kazakh National University, Almaty, Kazakhstan</w:t>
      </w:r>
    </w:p>
    <w:p>
      <w:pPr>
        <w:pStyle w:val="BodyText"/>
      </w:pPr>
      <w:r>
        <w:t xml:space="preserve">Graduated: [Year]</w:t>
      </w:r>
    </w:p>
    <w:p>
      <w:pPr>
        <w:numPr>
          <w:ilvl w:val="0"/>
          <w:numId w:val="1002"/>
        </w:numPr>
        <w:pStyle w:val="Compact"/>
      </w:pPr>
      <w:r>
        <w:t xml:space="preserve">Specialized in cosmology and planetary science.</w:t>
      </w:r>
    </w:p>
    <w:p>
      <w:pPr>
        <w:numPr>
          <w:ilvl w:val="0"/>
          <w:numId w:val="1002"/>
        </w:numPr>
        <w:pStyle w:val="Compact"/>
      </w:pPr>
      <w:r>
        <w:t xml:space="preserve">Published a thesis on the analysis of cosmic microwave background radiation patterns.</w:t>
      </w:r>
    </w:p>
    <w:bookmarkEnd w:id="24"/>
    <w:bookmarkStart w:id="25" w:name="phd-in-astronomy"/>
    <w:p>
      <w:pPr>
        <w:pStyle w:val="Heading3"/>
      </w:pPr>
      <w:r>
        <w:t xml:space="preserve">PhD in Astronomy</w:t>
      </w:r>
    </w:p>
    <w:p>
      <w:pPr>
        <w:pStyle w:val="FirstParagraph"/>
      </w:pPr>
      <w:r>
        <w:rPr>
          <w:bCs/>
          <w:b/>
        </w:rPr>
        <w:t xml:space="preserve">Kazakh National Space Research Center, Almaty, Kazakhstan</w:t>
      </w:r>
    </w:p>
    <w:p>
      <w:pPr>
        <w:pStyle w:val="BodyText"/>
      </w:pPr>
      <w:r>
        <w:t xml:space="preserve">Graduated: [Year]</w:t>
      </w:r>
    </w:p>
    <w:p>
      <w:pPr>
        <w:numPr>
          <w:ilvl w:val="0"/>
          <w:numId w:val="1003"/>
        </w:numPr>
        <w:pStyle w:val="Compact"/>
      </w:pPr>
      <w:r>
        <w:t xml:space="preserve">Dissertation: "Studying Exoplanetary Systems in the Kazakh Sky Using Ground-Based Telescopes."</w:t>
      </w:r>
    </w:p>
    <w:p>
      <w:pPr>
        <w:numPr>
          <w:ilvl w:val="0"/>
          <w:numId w:val="1003"/>
        </w:numPr>
        <w:pStyle w:val="Compact"/>
      </w:pPr>
      <w:r>
        <w:t xml:space="preserve">Collaborated with international teams from the European Southern Observatory (ESO) and NASA.</w:t>
      </w:r>
    </w:p>
    <w:bookmarkEnd w:id="25"/>
    <w:bookmarkEnd w:id="26"/>
    <w:bookmarkStart w:id="30" w:name="professional-experience"/>
    <w:p>
      <w:pPr>
        <w:pStyle w:val="Heading2"/>
      </w:pPr>
      <w:r>
        <w:t xml:space="preserve">Professional Experience</w:t>
      </w:r>
    </w:p>
    <w:bookmarkStart w:id="27" w:name="X2f27cc5da5e2e3daaeedfd9ace9a2ac0d7e5c6b"/>
    <w:p>
      <w:pPr>
        <w:pStyle w:val="Heading3"/>
      </w:pPr>
      <w:r>
        <w:t xml:space="preserve">Astronomer, Kazakh National Space Research Center (KNSRC)</w:t>
      </w:r>
    </w:p>
    <w:p>
      <w:pPr>
        <w:pStyle w:val="FirstParagraph"/>
      </w:pPr>
      <w:r>
        <w:rPr>
          <w:bCs/>
          <w:b/>
        </w:rPr>
        <w:t xml:space="preserve">Almaty, Kazakhstan</w:t>
      </w:r>
    </w:p>
    <w:p>
      <w:pPr>
        <w:pStyle w:val="BodyText"/>
      </w:pPr>
      <w:r>
        <w:t xml:space="preserve">January 20XX – Present</w:t>
      </w:r>
    </w:p>
    <w:p>
      <w:pPr>
        <w:numPr>
          <w:ilvl w:val="0"/>
          <w:numId w:val="1004"/>
        </w:numPr>
        <w:pStyle w:val="Compact"/>
      </w:pPr>
      <w:r>
        <w:t xml:space="preserve">Lead researcher on projects analyzing data from the KNSRC's observatory in Almaty.</w:t>
      </w:r>
    </w:p>
    <w:p>
      <w:pPr>
        <w:numPr>
          <w:ilvl w:val="0"/>
          <w:numId w:val="1004"/>
        </w:numPr>
        <w:pStyle w:val="Compact"/>
      </w:pPr>
      <w:r>
        <w:t xml:space="preserve">Developed algorithms to detect exoplanets using transit photometry techniques.</w:t>
      </w:r>
    </w:p>
    <w:p>
      <w:pPr>
        <w:numPr>
          <w:ilvl w:val="0"/>
          <w:numId w:val="1004"/>
        </w:numPr>
        <w:pStyle w:val="Compact"/>
      </w:pPr>
      <w:r>
        <w:t xml:space="preserve">Collaborated with the International Astronomical Union (IAU) to contribute to global sky surveys.</w:t>
      </w:r>
    </w:p>
    <w:p>
      <w:pPr>
        <w:numPr>
          <w:ilvl w:val="0"/>
          <w:numId w:val="1004"/>
        </w:numPr>
        <w:pStyle w:val="Compact"/>
      </w:pPr>
      <w:r>
        <w:t xml:space="preserve">Supervised graduate students and mentored young scientists in Kazakhstan.</w:t>
      </w:r>
    </w:p>
    <w:bookmarkEnd w:id="27"/>
    <w:bookmarkStart w:id="28" w:name="X3ae641d001b7b20ee4d02173311d54cd7226524"/>
    <w:p>
      <w:pPr>
        <w:pStyle w:val="Heading3"/>
      </w:pPr>
      <w:r>
        <w:t xml:space="preserve">Research Assistant, Al-Farabi Kazakh National University</w:t>
      </w:r>
    </w:p>
    <w:p>
      <w:pPr>
        <w:pStyle w:val="FirstParagraph"/>
      </w:pPr>
      <w:r>
        <w:rPr>
          <w:bCs/>
          <w:b/>
        </w:rPr>
        <w:t xml:space="preserve">Almaty, Kazakhstan</w:t>
      </w:r>
    </w:p>
    <w:p>
      <w:pPr>
        <w:pStyle w:val="BodyText"/>
      </w:pPr>
      <w:r>
        <w:t xml:space="preserve">August 20XX – December 20XX</w:t>
      </w:r>
    </w:p>
    <w:p>
      <w:pPr>
        <w:numPr>
          <w:ilvl w:val="0"/>
          <w:numId w:val="1005"/>
        </w:numPr>
        <w:pStyle w:val="Compact"/>
      </w:pPr>
      <w:r>
        <w:t xml:space="preserve">Conducted research on dark matter distribution in the Milky Way.</w:t>
      </w:r>
    </w:p>
    <w:p>
      <w:pPr>
        <w:numPr>
          <w:ilvl w:val="0"/>
          <w:numId w:val="1005"/>
        </w:numPr>
        <w:pStyle w:val="Compact"/>
      </w:pPr>
      <w:r>
        <w:t xml:space="preserve">Published findings in peer-reviewed journals such as "Astrophysics and Space Science."</w:t>
      </w:r>
    </w:p>
    <w:p>
      <w:pPr>
        <w:numPr>
          <w:ilvl w:val="0"/>
          <w:numId w:val="1005"/>
        </w:numPr>
        <w:pStyle w:val="Compact"/>
      </w:pPr>
      <w:r>
        <w:t xml:space="preserve">Organized public lectures on astronomy for schools and universities in Kazakhstan.</w:t>
      </w:r>
    </w:p>
    <w:bookmarkEnd w:id="28"/>
    <w:bookmarkStart w:id="29" w:name="Xa92de9d92d0ca7215e0b11a6a734d225f993792"/>
    <w:p>
      <w:pPr>
        <w:pStyle w:val="Heading3"/>
      </w:pPr>
      <w:r>
        <w:t xml:space="preserve">Observatory Technician, Baksan Astronomical Observatory</w:t>
      </w:r>
    </w:p>
    <w:p>
      <w:pPr>
        <w:pStyle w:val="FirstParagraph"/>
      </w:pPr>
      <w:r>
        <w:rPr>
          <w:bCs/>
          <w:b/>
        </w:rPr>
        <w:t xml:space="preserve">Baksan, Kazakhstan</w:t>
      </w:r>
    </w:p>
    <w:p>
      <w:pPr>
        <w:pStyle w:val="BodyText"/>
      </w:pPr>
      <w:r>
        <w:t xml:space="preserve">June 20XX – July 20XX</w:t>
      </w:r>
    </w:p>
    <w:p>
      <w:pPr>
        <w:numPr>
          <w:ilvl w:val="0"/>
          <w:numId w:val="1006"/>
        </w:numPr>
        <w:pStyle w:val="Compact"/>
      </w:pPr>
      <w:r>
        <w:t xml:space="preserve">Maintained and calibrated telescopes for long-term observational projects.</w:t>
      </w:r>
    </w:p>
    <w:p>
      <w:pPr>
        <w:numPr>
          <w:ilvl w:val="0"/>
          <w:numId w:val="1006"/>
        </w:numPr>
        <w:pStyle w:val="Compact"/>
      </w:pPr>
      <w:r>
        <w:t xml:space="preserve">Assisted in the calibration of instruments used to study gamma-ray bursts.</w:t>
      </w:r>
    </w:p>
    <w:p>
      <w:pPr>
        <w:numPr>
          <w:ilvl w:val="0"/>
          <w:numId w:val="1006"/>
        </w:numPr>
        <w:pStyle w:val="Compact"/>
      </w:pPr>
      <w:r>
        <w:t xml:space="preserve">Provided technical support for international research teams visiting the observatory.</w:t>
      </w:r>
    </w:p>
    <w:bookmarkEnd w:id="29"/>
    <w:bookmarkEnd w:id="30"/>
    <w:bookmarkStart w:id="31" w:name="research-interests"/>
    <w:p>
      <w:pPr>
        <w:pStyle w:val="Heading2"/>
      </w:pPr>
      <w:r>
        <w:t xml:space="preserve">Research Interests</w:t>
      </w:r>
    </w:p>
    <w:p>
      <w:pPr>
        <w:numPr>
          <w:ilvl w:val="0"/>
          <w:numId w:val="1007"/>
        </w:numPr>
        <w:pStyle w:val="Compact"/>
      </w:pPr>
      <w:r>
        <w:t xml:space="preserve">Exoplanet detection and characterization</w:t>
      </w:r>
    </w:p>
    <w:p>
      <w:pPr>
        <w:numPr>
          <w:ilvl w:val="0"/>
          <w:numId w:val="1007"/>
        </w:numPr>
        <w:pStyle w:val="Compact"/>
      </w:pPr>
      <w:r>
        <w:t xml:space="preserve">Cosmic microwave background radiation analysis</w:t>
      </w:r>
    </w:p>
    <w:p>
      <w:pPr>
        <w:numPr>
          <w:ilvl w:val="0"/>
          <w:numId w:val="1007"/>
        </w:numPr>
        <w:pStyle w:val="Compact"/>
      </w:pPr>
      <w:r>
        <w:t xml:space="preserve">Stellar evolution and nucleosynthesis</w:t>
      </w:r>
    </w:p>
    <w:p>
      <w:pPr>
        <w:numPr>
          <w:ilvl w:val="0"/>
          <w:numId w:val="1007"/>
        </w:numPr>
        <w:pStyle w:val="Compact"/>
      </w:pPr>
      <w:r>
        <w:t xml:space="preserve">Galactic structure and dynamics</w:t>
      </w:r>
    </w:p>
    <w:p>
      <w:pPr>
        <w:numPr>
          <w:ilvl w:val="0"/>
          <w:numId w:val="1007"/>
        </w:numPr>
        <w:pStyle w:val="Compact"/>
      </w:pPr>
      <w:r>
        <w:t xml:space="preserve">Astronomical instrumentation and data processing</w:t>
      </w:r>
    </w:p>
    <w:bookmarkEnd w:id="31"/>
    <w:bookmarkStart w:id="35" w:name="publications-presentations"/>
    <w:bookmarkStart w:id="34" w:name="publications-and-presentations"/>
    <w:p>
      <w:pPr>
        <w:pStyle w:val="Heading2"/>
      </w:pPr>
      <w:r>
        <w:t xml:space="preserve">Publications and Presentations</w:t>
      </w:r>
    </w:p>
    <w:bookmarkStart w:id="32" w:name="peer-reviewed-journals"/>
    <w:p>
      <w:pPr>
        <w:pStyle w:val="Heading3"/>
      </w:pPr>
      <w:r>
        <w:t xml:space="preserve">Peer-Reviewed Journals</w:t>
      </w:r>
    </w:p>
    <w:p>
      <w:pPr>
        <w:numPr>
          <w:ilvl w:val="0"/>
          <w:numId w:val="1008"/>
        </w:numPr>
        <w:pStyle w:val="Compact"/>
      </w:pPr>
      <w:r>
        <w:t xml:space="preserve">"Exoplanetary Systems in the Kazakh Sky: A Photometric Study," *Journal of Astronomical Research*, 20XX.</w:t>
      </w:r>
    </w:p>
    <w:p>
      <w:pPr>
        <w:numPr>
          <w:ilvl w:val="0"/>
          <w:numId w:val="1008"/>
        </w:numPr>
        <w:pStyle w:val="Compact"/>
      </w:pPr>
      <w:r>
        <w:t xml:space="preserve">"Dark Matter Distribution in the Milky Way," *Astrophysics and Space Science*, 20XX.</w:t>
      </w:r>
    </w:p>
    <w:bookmarkEnd w:id="32"/>
    <w:bookmarkStart w:id="33" w:name="conference-presentations"/>
    <w:p>
      <w:pPr>
        <w:pStyle w:val="Heading3"/>
      </w:pPr>
      <w:r>
        <w:t xml:space="preserve">Conference Presentations</w:t>
      </w:r>
    </w:p>
    <w:p>
      <w:pPr>
        <w:numPr>
          <w:ilvl w:val="0"/>
          <w:numId w:val="1009"/>
        </w:numPr>
        <w:pStyle w:val="Compact"/>
      </w:pPr>
      <w:r>
        <w:t xml:space="preserve">Presented "Advancements in Exoplanet Detection" at the International Astronomy Conference, Almaty, 20XX.</w:t>
      </w:r>
    </w:p>
    <w:p>
      <w:pPr>
        <w:numPr>
          <w:ilvl w:val="0"/>
          <w:numId w:val="1009"/>
        </w:numPr>
        <w:pStyle w:val="Compact"/>
      </w:pPr>
      <w:r>
        <w:t xml:space="preserve">Panelist on "Astronomy in Central Asia" at the European Astronomical Society (EAS) Meeting, 20XX.</w:t>
      </w:r>
    </w:p>
    <w:bookmarkEnd w:id="33"/>
    <w:bookmarkEnd w:id="34"/>
    <w:bookmarkEnd w:id="35"/>
    <w:bookmarkStart w:id="40" w:name="skills-certifications"/>
    <w:bookmarkStart w:id="39" w:name="skills-and-certifications"/>
    <w:p>
      <w:pPr>
        <w:pStyle w:val="Heading2"/>
      </w:pPr>
      <w:r>
        <w:t xml:space="preserve">Skills and Certifications</w:t>
      </w:r>
    </w:p>
    <w:bookmarkStart w:id="36" w:name="technical-skills"/>
    <w:p>
      <w:pPr>
        <w:pStyle w:val="Heading3"/>
      </w:pPr>
      <w:r>
        <w:t xml:space="preserve">Technical Skills</w:t>
      </w:r>
    </w:p>
    <w:p>
      <w:pPr>
        <w:numPr>
          <w:ilvl w:val="0"/>
          <w:numId w:val="1010"/>
        </w:numPr>
        <w:pStyle w:val="Compact"/>
      </w:pPr>
      <w:r>
        <w:t xml:space="preserve">Data analysis using Python, MATLAB, and IDL.</w:t>
      </w:r>
    </w:p>
    <w:p>
      <w:pPr>
        <w:numPr>
          <w:ilvl w:val="0"/>
          <w:numId w:val="1010"/>
        </w:numPr>
        <w:pStyle w:val="Compact"/>
      </w:pPr>
      <w:r>
        <w:t xml:space="preserve">Familiarity with telescope software (e.g., IRAF, Astropy).</w:t>
      </w:r>
    </w:p>
    <w:p>
      <w:pPr>
        <w:numPr>
          <w:ilvl w:val="0"/>
          <w:numId w:val="1010"/>
        </w:numPr>
        <w:pStyle w:val="Compact"/>
      </w:pPr>
      <w:r>
        <w:t xml:space="preserve">Experience in astrophysical modeling and simulation.</w:t>
      </w:r>
    </w:p>
    <w:bookmarkEnd w:id="36"/>
    <w:bookmarkStart w:id="37" w:name="certifications"/>
    <w:p>
      <w:pPr>
        <w:pStyle w:val="Heading3"/>
      </w:pPr>
      <w:r>
        <w:t xml:space="preserve">Certifications</w:t>
      </w:r>
    </w:p>
    <w:p>
      <w:pPr>
        <w:numPr>
          <w:ilvl w:val="0"/>
          <w:numId w:val="1011"/>
        </w:numPr>
        <w:pStyle w:val="Compact"/>
      </w:pPr>
      <w:r>
        <w:t xml:space="preserve">Professional Certification in Space Science Research, Kazakh National Space Research Center (20XX)</w:t>
      </w:r>
    </w:p>
    <w:p>
      <w:pPr>
        <w:numPr>
          <w:ilvl w:val="0"/>
          <w:numId w:val="1011"/>
        </w:numPr>
        <w:pStyle w:val="Compact"/>
      </w:pPr>
      <w:r>
        <w:t xml:space="preserve">Certified Telescope Operator, Baksan Astronomical Observatory (20XX)</w:t>
      </w:r>
    </w:p>
    <w:bookmarkEnd w:id="37"/>
    <w:bookmarkStart w:id="38" w:name="soft-skills"/>
    <w:p>
      <w:pPr>
        <w:pStyle w:val="Heading3"/>
      </w:pPr>
      <w:r>
        <w:t xml:space="preserve">Soft Skills</w:t>
      </w:r>
    </w:p>
    <w:p>
      <w:pPr>
        <w:numPr>
          <w:ilvl w:val="0"/>
          <w:numId w:val="1012"/>
        </w:numPr>
        <w:pStyle w:val="Compact"/>
      </w:pPr>
      <w:r>
        <w:t xml:space="preserve">Strong communication and public speaking abilities.</w:t>
      </w:r>
    </w:p>
    <w:p>
      <w:pPr>
        <w:numPr>
          <w:ilvl w:val="0"/>
          <w:numId w:val="1012"/>
        </w:numPr>
        <w:pStyle w:val="Compact"/>
      </w:pPr>
      <w:r>
        <w:t xml:space="preserve">Collaborative team player with a passion for education and outreach.</w:t>
      </w:r>
    </w:p>
    <w:p>
      <w:pPr>
        <w:numPr>
          <w:ilvl w:val="0"/>
          <w:numId w:val="1012"/>
        </w:numPr>
        <w:pStyle w:val="Compact"/>
      </w:pPr>
      <w:r>
        <w:t xml:space="preserve">Cultural competence in Kazakhstan's scientific community.</w:t>
      </w:r>
    </w:p>
    <w:bookmarkEnd w:id="38"/>
    <w:bookmarkEnd w:id="39"/>
    <w:bookmarkEnd w:id="40"/>
    <w:bookmarkStart w:id="41" w:name="community-involvement"/>
    <w:p>
      <w:pPr>
        <w:pStyle w:val="Heading2"/>
      </w:pPr>
      <w:r>
        <w:t xml:space="preserve">Community Involvement</w:t>
      </w:r>
    </w:p>
    <w:p>
      <w:pPr>
        <w:pStyle w:val="FirstParagraph"/>
      </w:pPr>
      <w:r>
        <w:rPr>
          <w:bCs/>
          <w:b/>
        </w:rPr>
        <w:t xml:space="preserve">Kazakh Astronomical Society (KAS)</w:t>
      </w:r>
    </w:p>
    <w:p>
      <w:pPr>
        <w:numPr>
          <w:ilvl w:val="0"/>
          <w:numId w:val="1013"/>
        </w:numPr>
        <w:pStyle w:val="Compact"/>
      </w:pPr>
      <w:r>
        <w:t xml:space="preserve">Served as a volunteer for the KAS's "Star Nights" program, educating local schools about celestial phenomena.</w:t>
      </w:r>
    </w:p>
    <w:p>
      <w:pPr>
        <w:numPr>
          <w:ilvl w:val="0"/>
          <w:numId w:val="1013"/>
        </w:numPr>
        <w:pStyle w:val="Compact"/>
      </w:pPr>
      <w:r>
        <w:t xml:space="preserve">Organized workshops on astrophotography in Almaty to engage the public with astronomy.</w:t>
      </w:r>
    </w:p>
    <w:p>
      <w:pPr>
        <w:pStyle w:val="FirstParagraph"/>
      </w:pPr>
      <w:r>
        <w:rPr>
          <w:bCs/>
          <w:b/>
        </w:rPr>
        <w:t xml:space="preserve">Almaty Science Fair</w:t>
      </w:r>
    </w:p>
    <w:p>
      <w:pPr>
        <w:numPr>
          <w:ilvl w:val="0"/>
          <w:numId w:val="1014"/>
        </w:numPr>
        <w:pStyle w:val="Compact"/>
      </w:pPr>
      <w:r>
        <w:t xml:space="preserve">Volunteer judge and mentor for high school students participating in astronomy-related projects.</w:t>
      </w:r>
    </w:p>
    <w:p>
      <w:pPr>
        <w:numPr>
          <w:ilvl w:val="0"/>
          <w:numId w:val="1014"/>
        </w:numPr>
        <w:pStyle w:val="Compact"/>
      </w:pPr>
      <w:r>
        <w:t xml:space="preserve">Hosted a session on "The Future of Space Exploration in Kazakhstan."</w:t>
      </w:r>
    </w:p>
    <w:bookmarkEnd w:id="41"/>
    <w:bookmarkStart w:id="42" w:name="references"/>
    <w:p>
      <w:pPr>
        <w:pStyle w:val="Heading2"/>
      </w:pPr>
      <w:r>
        <w:t xml:space="preserve">References</w:t>
      </w:r>
    </w:p>
    <w:p>
      <w:pPr>
        <w:pStyle w:val="FirstParagraph"/>
      </w:pPr>
      <w:r>
        <w:t xml:space="preserve">Available upon request. Contact [Your Email] or [Your Phone Number].</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Kazakhstan Almaty</dc:title>
  <dc:creator/>
  <dc:language>en</dc:language>
  <cp:keywords/>
  <dcterms:created xsi:type="dcterms:W3CDTF">2025-12-02T18:06:50Z</dcterms:created>
  <dcterms:modified xsi:type="dcterms:W3CDTF">2025-12-02T18:06:50Z</dcterms:modified>
</cp:coreProperties>
</file>

<file path=docProps/custom.xml><?xml version="1.0" encoding="utf-8"?>
<Properties xmlns="http://schemas.openxmlformats.org/officeDocument/2006/custom-properties" xmlns:vt="http://schemas.openxmlformats.org/officeDocument/2006/docPropsVTypes"/>
</file>