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Nepal</w:t>
      </w:r>
      <w:r>
        <w:t xml:space="preserve"> </w:t>
      </w:r>
      <w:r>
        <w:t xml:space="preserve">Kathmandu</w:t>
      </w:r>
    </w:p>
    <w:bookmarkStart w:id="33" w:name="astronomers-curriculum-vitae"/>
    <w:p>
      <w:pPr>
        <w:pStyle w:val="Heading1"/>
      </w:pPr>
      <w:r>
        <w:t xml:space="preserve">Astronomer's Curriculum Vitae</w:t>
      </w:r>
    </w:p>
    <w:p>
      <w:pPr>
        <w:pStyle w:val="FirstParagraph"/>
      </w:pPr>
      <w:r>
        <w:rPr>
          <w:bCs/>
          <w:b/>
        </w:rPr>
        <w:t xml:space="preserve">Name:</w:t>
      </w:r>
      <w:r>
        <w:t xml:space="preserve"> </w:t>
      </w:r>
      <w:r>
        <w:t xml:space="preserve">Dr. Laxmi Sharma</w:t>
      </w:r>
      <w:r>
        <w:br/>
      </w:r>
      <w:r>
        <w:rPr>
          <w:bCs/>
          <w:b/>
        </w:rPr>
        <w:t xml:space="preserve">Email:</w:t>
      </w:r>
      <w:r>
        <w:t xml:space="preserve"> </w:t>
      </w:r>
      <w:r>
        <w:t xml:space="preserve">laxmisharma@astronomy.edu.np</w:t>
      </w:r>
      <w:r>
        <w:br/>
      </w:r>
      <w:r>
        <w:rPr>
          <w:bCs/>
          <w:b/>
        </w:rPr>
        <w:t xml:space="preserve">Phone:</w:t>
      </w:r>
      <w:r>
        <w:t xml:space="preserve"> </w:t>
      </w:r>
      <w:r>
        <w:t xml:space="preserve">+977-9841234567</w:t>
      </w:r>
      <w:r>
        <w:br/>
      </w:r>
      <w:r>
        <w:rPr>
          <w:bCs/>
          <w:b/>
        </w:rPr>
        <w:t xml:space="preserve">Location:</w:t>
      </w:r>
      <w:r>
        <w:t xml:space="preserve"> </w:t>
      </w:r>
      <w:r>
        <w:t xml:space="preserve">Kathmandu, Nepal</w:t>
      </w:r>
    </w:p>
    <w:bookmarkStart w:id="20" w:name="professional-summary"/>
    <w:p>
      <w:pPr>
        <w:pStyle w:val="Heading2"/>
      </w:pPr>
      <w:r>
        <w:t xml:space="preserve">Professional Summary</w:t>
      </w:r>
    </w:p>
    <w:p>
      <w:pPr>
        <w:pStyle w:val="FirstParagraph"/>
      </w:pPr>
      <w:r>
        <w:t xml:space="preserve">A dedicated and passionate astronomer with over 10 years of experience in observational astronomy, astrophysics, and space science research. Specializing in the study of stellar evolution, cosmic phenomena, and celestial mechanics, my work has contributed to understanding the unique astronomical conditions of Nepal Kathmandu. As an advocate for science education in South Asia, I have led initiatives to promote astronomy among students and researchers in Nepal. My expertise includes advanced data analysis techniques, telescope operations, and collaborative projects with international observatories. Based in Kathmandu, I aim to leverage the region's clear skies and minimal light pollution to advance astronomical research while fostering local scientific communities.</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Physics</w:t>
      </w:r>
      <w:r>
        <w:t xml:space="preserve">, Tribhuvan University, Nepal (2008–2011)</w:t>
      </w:r>
    </w:p>
    <w:p>
      <w:pPr>
        <w:numPr>
          <w:ilvl w:val="0"/>
          <w:numId w:val="1001"/>
        </w:numPr>
        <w:pStyle w:val="Compact"/>
      </w:pPr>
      <w:r>
        <w:rPr>
          <w:bCs/>
          <w:b/>
        </w:rPr>
        <w:t xml:space="preserve">Master of Science in Astronomy and Astrophysics</w:t>
      </w:r>
      <w:r>
        <w:t xml:space="preserve">, Institute of Science and Technology, Tribhuvan University (2011–2013)</w:t>
      </w:r>
    </w:p>
    <w:p>
      <w:pPr>
        <w:numPr>
          <w:ilvl w:val="0"/>
          <w:numId w:val="1001"/>
        </w:numPr>
        <w:pStyle w:val="Compact"/>
      </w:pPr>
      <w:r>
        <w:rPr>
          <w:bCs/>
          <w:b/>
        </w:rPr>
        <w:t xml:space="preserve">PhD in Astrophysics</w:t>
      </w:r>
      <w:r>
        <w:t xml:space="preserve">, National Astronomical Research Institute of Nepal (NARIN), Kathmandu (2014–2018)</w:t>
      </w:r>
    </w:p>
    <w:bookmarkEnd w:id="21"/>
    <w:bookmarkStart w:id="24" w:name="research-experience"/>
    <w:p>
      <w:pPr>
        <w:pStyle w:val="Heading2"/>
      </w:pPr>
      <w:r>
        <w:t xml:space="preserve">Research Experience</w:t>
      </w:r>
    </w:p>
    <w:bookmarkStart w:id="22" w:name="astronomer-and-research-scientist"/>
    <w:p>
      <w:pPr>
        <w:pStyle w:val="Heading3"/>
      </w:pPr>
      <w:r>
        <w:rPr>
          <w:bCs/>
          <w:b/>
        </w:rPr>
        <w:t xml:space="preserve">Astronomer and Research Scientist</w:t>
      </w:r>
    </w:p>
    <w:p>
      <w:pPr>
        <w:pStyle w:val="FirstParagraph"/>
      </w:pPr>
      <w:r>
        <w:rPr>
          <w:iCs/>
          <w:i/>
        </w:rPr>
        <w:t xml:space="preserve">National Astronomical Research Institute of Nepal (NARIN), Kathmandu, Nepal</w:t>
      </w:r>
      <w:r>
        <w:br/>
      </w:r>
      <w:r>
        <w:t xml:space="preserve">2018–Present</w:t>
      </w:r>
      <w:r>
        <w:br/>
      </w:r>
      <w:r>
        <w:t xml:space="preserve">- Conducted observational studies on variable stars and exoplanetary systems using the Himalayan Observatory in Kathmandu.</w:t>
      </w:r>
      <w:r>
        <w:br/>
      </w:r>
      <w:r>
        <w:t xml:space="preserve">- Led a team to analyze data from the 2.1-meter telescope at NARIN, focusing on galactic structure and dark matter distribution.</w:t>
      </w:r>
      <w:r>
        <w:br/>
      </w:r>
      <w:r>
        <w:t xml:space="preserve">- Collaborated with international partners (e.g., European Southern Observatory) on projects related to cosmic microwave background radiation.</w:t>
      </w:r>
      <w:r>
        <w:br/>
      </w:r>
      <w:r>
        <w:t xml:space="preserve">- Published 12 peer-reviewed articles in journals like</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bookmarkEnd w:id="22"/>
    <w:bookmarkStart w:id="23" w:name="postdoctoral-research-fellow"/>
    <w:p>
      <w:pPr>
        <w:pStyle w:val="Heading3"/>
      </w:pPr>
      <w:r>
        <w:rPr>
          <w:bCs/>
          <w:b/>
        </w:rPr>
        <w:t xml:space="preserve">Postdoctoral Research Fellow</w:t>
      </w:r>
    </w:p>
    <w:p>
      <w:pPr>
        <w:pStyle w:val="FirstParagraph"/>
      </w:pPr>
      <w:r>
        <w:rPr>
          <w:iCs/>
          <w:i/>
        </w:rPr>
        <w:t xml:space="preserve">Department of Physics, Kathmandu University, Nepal</w:t>
      </w:r>
      <w:r>
        <w:br/>
      </w:r>
      <w:r>
        <w:t xml:space="preserve">2016–2018</w:t>
      </w:r>
      <w:r>
        <w:br/>
      </w:r>
      <w:r>
        <w:t xml:space="preserve">- Investigated the role of gravitational lensing in understanding distant galaxies.</w:t>
      </w:r>
      <w:r>
        <w:br/>
      </w:r>
      <w:r>
        <w:t xml:space="preserve">- Developed algorithms for real-time data processing from radio telescopes in Nepal.</w:t>
      </w:r>
    </w:p>
    <w:bookmarkEnd w:id="23"/>
    <w:bookmarkEnd w:id="24"/>
    <w:bookmarkStart w:id="25" w:name="technical-skills"/>
    <w:p>
      <w:pPr>
        <w:pStyle w:val="Heading2"/>
      </w:pPr>
      <w:r>
        <w:t xml:space="preserve">Technical Skills</w:t>
      </w:r>
    </w:p>
    <w:p>
      <w:pPr>
        <w:numPr>
          <w:ilvl w:val="0"/>
          <w:numId w:val="1002"/>
        </w:numPr>
        <w:pStyle w:val="Compact"/>
      </w:pPr>
      <w:r>
        <w:rPr>
          <w:bCs/>
          <w:b/>
        </w:rPr>
        <w:t xml:space="preserve">Observational Techniques:</w:t>
      </w:r>
      <w:r>
        <w:t xml:space="preserve"> </w:t>
      </w:r>
      <w:r>
        <w:t xml:space="preserve">CCD imaging, spectroscopy, photometry, and radio astronomy.</w:t>
      </w:r>
    </w:p>
    <w:p>
      <w:pPr>
        <w:numPr>
          <w:ilvl w:val="0"/>
          <w:numId w:val="1002"/>
        </w:numPr>
        <w:pStyle w:val="Compact"/>
      </w:pPr>
      <w:r>
        <w:rPr>
          <w:bCs/>
          <w:b/>
        </w:rPr>
        <w:t xml:space="preserve">Data Analysis:</w:t>
      </w:r>
      <w:r>
        <w:t xml:space="preserve"> </w:t>
      </w:r>
      <w:r>
        <w:t xml:space="preserve">Python (Astropy, NumPy), IRAF, MATLAB, and IDL.</w:t>
      </w:r>
    </w:p>
    <w:p>
      <w:pPr>
        <w:numPr>
          <w:ilvl w:val="0"/>
          <w:numId w:val="1002"/>
        </w:numPr>
        <w:pStyle w:val="Compact"/>
      </w:pPr>
      <w:r>
        <w:rPr>
          <w:bCs/>
          <w:b/>
        </w:rPr>
        <w:t xml:space="preserve">Celestial Software:</w:t>
      </w:r>
      <w:r>
        <w:t xml:space="preserve"> </w:t>
      </w:r>
      <w:r>
        <w:t xml:space="preserve">Stellarium, SkySafari Pro, and NASA's Exoplanet Exploration Tools.</w:t>
      </w:r>
    </w:p>
    <w:p>
      <w:pPr>
        <w:numPr>
          <w:ilvl w:val="0"/>
          <w:numId w:val="1002"/>
        </w:numPr>
        <w:pStyle w:val="Compact"/>
      </w:pPr>
      <w:r>
        <w:rPr>
          <w:bCs/>
          <w:b/>
        </w:rPr>
        <w:t xml:space="preserve">Languages:</w:t>
      </w:r>
      <w:r>
        <w:t xml:space="preserve"> </w:t>
      </w:r>
      <w:r>
        <w:t xml:space="preserve">English (fluent), Nepali (native), Hindi (proficient).</w:t>
      </w:r>
    </w:p>
    <w:bookmarkEnd w:id="25"/>
    <w:bookmarkStart w:id="26" w:name="publications-and-projects"/>
    <w:p>
      <w:pPr>
        <w:pStyle w:val="Heading2"/>
      </w:pPr>
      <w:r>
        <w:t xml:space="preserve">Publications and Projects</w:t>
      </w:r>
    </w:p>
    <w:p>
      <w:pPr>
        <w:numPr>
          <w:ilvl w:val="0"/>
          <w:numId w:val="1003"/>
        </w:numPr>
        <w:pStyle w:val="Compact"/>
      </w:pPr>
      <w:r>
        <w:rPr>
          <w:iCs/>
          <w:i/>
        </w:rPr>
        <w:t xml:space="preserve">"Stellar Population Analysis of the Kathmandu Valley Sky: A Case Study for Urban Astronomy"</w:t>
      </w:r>
      <w:r>
        <w:t xml:space="preserve">, Journal of South Asian Astronomy, 2021.</w:t>
      </w:r>
    </w:p>
    <w:p>
      <w:pPr>
        <w:numPr>
          <w:ilvl w:val="0"/>
          <w:numId w:val="1003"/>
        </w:numPr>
        <w:pStyle w:val="Compact"/>
      </w:pPr>
      <w:r>
        <w:rPr>
          <w:iCs/>
          <w:i/>
        </w:rPr>
        <w:t xml:space="preserve">"Exoplanet Detection via Radial Velocity Method: Insights from Nepalese Observatories"</w:t>
      </w:r>
      <w:r>
        <w:t xml:space="preserve">, International Journal of Space Science and Engineering, 2020.</w:t>
      </w:r>
    </w:p>
    <w:p>
      <w:pPr>
        <w:numPr>
          <w:ilvl w:val="0"/>
          <w:numId w:val="1003"/>
        </w:numPr>
        <w:pStyle w:val="Compact"/>
      </w:pPr>
      <w:r>
        <w:t xml:space="preserve">Lead researcher for the "Nepal Sky Survey Project" (2019–2021), mapping celestial objects visible from Kathmandu's clear skies.</w:t>
      </w:r>
    </w:p>
    <w:p>
      <w:pPr>
        <w:numPr>
          <w:ilvl w:val="0"/>
          <w:numId w:val="1003"/>
        </w:numPr>
        <w:pStyle w:val="Compact"/>
      </w:pPr>
      <w:r>
        <w:t xml:space="preserve">Collaborated with the Himalayan Astronomical Society on a public outreach program to educate 5,000+ students in Nepal about astronomy.</w:t>
      </w:r>
    </w:p>
    <w:bookmarkEnd w:id="26"/>
    <w:bookmarkStart w:id="27" w:name="professional-affiliations"/>
    <w:p>
      <w:pPr>
        <w:pStyle w:val="Heading2"/>
      </w:pPr>
      <w:r>
        <w:t xml:space="preserve">Professional Affiliations</w:t>
      </w:r>
    </w:p>
    <w:p>
      <w:pPr>
        <w:numPr>
          <w:ilvl w:val="0"/>
          <w:numId w:val="1004"/>
        </w:numPr>
        <w:pStyle w:val="Compact"/>
      </w:pPr>
      <w:r>
        <w:t xml:space="preserve">Member, Nepal Astronomical Society (NAS)</w:t>
      </w:r>
    </w:p>
    <w:p>
      <w:pPr>
        <w:numPr>
          <w:ilvl w:val="0"/>
          <w:numId w:val="1004"/>
        </w:numPr>
        <w:pStyle w:val="Compact"/>
      </w:pPr>
      <w:r>
        <w:t xml:space="preserve">Member, American Astronomical Society (AAS)</w:t>
      </w:r>
    </w:p>
    <w:p>
      <w:pPr>
        <w:numPr>
          <w:ilvl w:val="0"/>
          <w:numId w:val="1004"/>
        </w:numPr>
        <w:pStyle w:val="Compact"/>
      </w:pPr>
      <w:r>
        <w:t xml:space="preserve">Vice President, South Asian Space Science Association (SASSA)</w:t>
      </w:r>
    </w:p>
    <w:bookmarkEnd w:id="27"/>
    <w:bookmarkStart w:id="28" w:name="certifications-and-training"/>
    <w:p>
      <w:pPr>
        <w:pStyle w:val="Heading2"/>
      </w:pPr>
      <w:r>
        <w:t xml:space="preserve">Certifications and Training</w:t>
      </w:r>
    </w:p>
    <w:p>
      <w:pPr>
        <w:numPr>
          <w:ilvl w:val="0"/>
          <w:numId w:val="1005"/>
        </w:numPr>
        <w:pStyle w:val="Compact"/>
      </w:pPr>
      <w:r>
        <w:rPr>
          <w:bCs/>
          <w:b/>
        </w:rPr>
        <w:t xml:space="preserve">Advanced Telescope Operation Certification</w:t>
      </w:r>
      <w:r>
        <w:t xml:space="preserve">, European Southern Observatory (ESO), 2019.</w:t>
      </w:r>
    </w:p>
    <w:p>
      <w:pPr>
        <w:numPr>
          <w:ilvl w:val="0"/>
          <w:numId w:val="1005"/>
        </w:numPr>
        <w:pStyle w:val="Compact"/>
      </w:pPr>
      <w:r>
        <w:rPr>
          <w:bCs/>
          <w:b/>
        </w:rPr>
        <w:t xml:space="preserve">Professional Data Analysis Workshop</w:t>
      </w:r>
      <w:r>
        <w:t xml:space="preserve">, NASA’s Jet Propulsion Laboratory, 2017.</w:t>
      </w:r>
    </w:p>
    <w:p>
      <w:pPr>
        <w:numPr>
          <w:ilvl w:val="0"/>
          <w:numId w:val="1005"/>
        </w:numPr>
        <w:pStyle w:val="Compact"/>
      </w:pPr>
      <w:r>
        <w:rPr>
          <w:bCs/>
          <w:b/>
        </w:rPr>
        <w:t xml:space="preserve">Light Pollution Mitigation Training</w:t>
      </w:r>
      <w:r>
        <w:t xml:space="preserve">, International Dark-Sky Association, 2020.</w:t>
      </w:r>
    </w:p>
    <w:bookmarkEnd w:id="28"/>
    <w:bookmarkStart w:id="29" w:name="community-engagement-and-outreach"/>
    <w:p>
      <w:pPr>
        <w:pStyle w:val="Heading2"/>
      </w:pPr>
      <w:r>
        <w:t xml:space="preserve">Community Engagement and Outreach</w:t>
      </w:r>
    </w:p>
    <w:p>
      <w:pPr>
        <w:pStyle w:val="FirstParagraph"/>
      </w:pPr>
      <w:r>
        <w:t xml:space="preserve">As an astronomer based in Nepal Kathmandu, I have actively participated in initiatives to promote science literacy:</w:t>
      </w:r>
    </w:p>
    <w:p>
      <w:pPr>
        <w:numPr>
          <w:ilvl w:val="0"/>
          <w:numId w:val="1006"/>
        </w:numPr>
        <w:pStyle w:val="Compact"/>
      </w:pPr>
      <w:r>
        <w:t xml:space="preserve">Organized annual "Kathmandu Star Festivals" to engage the public with telescope viewings and lectures.</w:t>
      </w:r>
    </w:p>
    <w:p>
      <w:pPr>
        <w:numPr>
          <w:ilvl w:val="0"/>
          <w:numId w:val="1006"/>
        </w:numPr>
        <w:pStyle w:val="Compact"/>
      </w:pPr>
      <w:r>
        <w:t xml:space="preserve">Partnered with schools in Kathmandu Valley to integrate astronomy into STEM curricula.</w:t>
      </w:r>
    </w:p>
    <w:p>
      <w:pPr>
        <w:numPr>
          <w:ilvl w:val="0"/>
          <w:numId w:val="1006"/>
        </w:numPr>
        <w:pStyle w:val="Compact"/>
      </w:pPr>
      <w:r>
        <w:t xml:space="preserve">Founded the "Nepal Night Sky Initiative," advocating for policies to reduce light pollution in urban areas.</w:t>
      </w:r>
    </w:p>
    <w:bookmarkEnd w:id="29"/>
    <w:bookmarkStart w:id="30" w:name="languages-and-communication"/>
    <w:p>
      <w:pPr>
        <w:pStyle w:val="Heading2"/>
      </w:pPr>
      <w:r>
        <w:t xml:space="preserve">Languages and Communication</w:t>
      </w:r>
    </w:p>
    <w:p>
      <w:pPr>
        <w:pStyle w:val="FirstParagraph"/>
      </w:pPr>
      <w:r>
        <w:rPr>
          <w:bCs/>
          <w:b/>
        </w:rPr>
        <w:t xml:space="preserve">English:</w:t>
      </w:r>
      <w:r>
        <w:t xml:space="preserve"> </w:t>
      </w:r>
      <w:r>
        <w:t xml:space="preserve">Professional proficiency (written and spoken).</w:t>
      </w:r>
      <w:r>
        <w:br/>
      </w:r>
      <w:r>
        <w:rPr>
          <w:bCs/>
          <w:b/>
        </w:rPr>
        <w:t xml:space="preserve">Nepali:</w:t>
      </w:r>
      <w:r>
        <w:t xml:space="preserve"> </w:t>
      </w:r>
      <w:r>
        <w:t xml:space="preserve">Native speaker.</w:t>
      </w:r>
      <w:r>
        <w:br/>
      </w:r>
      <w:r>
        <w:rPr>
          <w:bCs/>
          <w:b/>
        </w:rPr>
        <w:t xml:space="preserve">Hindi:</w:t>
      </w:r>
      <w:r>
        <w:t xml:space="preserve"> </w:t>
      </w:r>
      <w:r>
        <w:t xml:space="preserve">Intermediate level for communication with South Asian colleagues.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laxmisharma@astronomy.edu.np</w:t>
      </w:r>
      <w:r>
        <w:br/>
      </w:r>
      <w:r>
        <w:rPr>
          <w:bCs/>
          <w:b/>
        </w:rPr>
        <w:t xml:space="preserve">Phone:</w:t>
      </w:r>
      <w:r>
        <w:t xml:space="preserve"> </w:t>
      </w:r>
      <w:r>
        <w:t xml:space="preserve">+977-9841234567</w:t>
      </w:r>
      <w:r>
        <w:br/>
      </w:r>
      <w:r>
        <w:rPr>
          <w:bCs/>
          <w:b/>
        </w:rPr>
        <w:t xml:space="preserve">Address:</w:t>
      </w:r>
      <w:r>
        <w:t xml:space="preserve"> </w:t>
      </w:r>
      <w:r>
        <w:t xml:space="preserve">Kathmandu, Nepal (Postal Code: 44600)</w:t>
      </w:r>
    </w:p>
    <w:bookmarkEnd w:id="31"/>
    <w:bookmarkStart w:id="32" w:name="curriculum-vitae-highlights"/>
    <w:p>
      <w:pPr>
        <w:pStyle w:val="Heading2"/>
      </w:pPr>
      <w:r>
        <w:t xml:space="preserve">Curriculum Vitae Highlights</w:t>
      </w:r>
    </w:p>
    <w:p>
      <w:pPr>
        <w:pStyle w:val="FirstParagraph"/>
      </w:pPr>
      <w:r>
        <w:t xml:space="preserve">This Curriculum Vitae reflects the professional journey of an astronomer deeply rooted in Nepal Kathmandu. With a focus on leveraging the region's unique astronomical conditions, I have contributed to both global research and local scientific development. My work bridges international collaborations with community-driven initiatives, ensuring that Nepal Kathmandu remains a hub for astronomical innovation and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Nepal Kathmandu</dc:title>
  <dc:creator/>
  <dc:language>en</dc:language>
  <cp:keywords/>
  <dcterms:created xsi:type="dcterms:W3CDTF">2025-11-30T09:22:09Z</dcterms:created>
  <dcterms:modified xsi:type="dcterms:W3CDTF">2025-11-30T09:22:09Z</dcterms:modified>
</cp:coreProperties>
</file>

<file path=docProps/custom.xml><?xml version="1.0" encoding="utf-8"?>
<Properties xmlns="http://schemas.openxmlformats.org/officeDocument/2006/custom-properties" xmlns:vt="http://schemas.openxmlformats.org/officeDocument/2006/docPropsVTypes"/>
</file>