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Turkey</w:t>
      </w:r>
      <w:r>
        <w:t xml:space="preserve"> </w:t>
      </w:r>
      <w:r>
        <w:t xml:space="preserve">Istanbul</w:t>
      </w:r>
    </w:p>
    <w:bookmarkStart w:id="35" w:name="curriculum-vitae"/>
    <w:p>
      <w:pPr>
        <w:pStyle w:val="Heading1"/>
      </w:pPr>
      <w:r>
        <w:t xml:space="preserve">Curriculum Vitae</w:t>
      </w:r>
    </w:p>
    <w:bookmarkStart w:id="34" w:name="astronomer"/>
    <w:p>
      <w:pPr>
        <w:pStyle w:val="Heading2"/>
      </w:pPr>
      <w:r>
        <w:t xml:space="preserve">Astronomer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Ayşe Demir</w:t>
      </w:r>
      <w:r>
        <w:br/>
      </w:r>
      <w:r>
        <w:rPr>
          <w:bCs/>
          <w:b/>
        </w:rPr>
        <w:t xml:space="preserve">Address:</w:t>
      </w:r>
      <w:r>
        <w:t xml:space="preserve"> </w:t>
      </w:r>
      <w:r>
        <w:t xml:space="preserve">123 İstiklâl Caddesi, Beyoğlu, Istanbul, Turkey</w:t>
      </w:r>
      <w:r>
        <w:br/>
      </w:r>
      <w:r>
        <w:rPr>
          <w:bCs/>
          <w:b/>
        </w:rPr>
        <w:t xml:space="preserve">Email:</w:t>
      </w:r>
      <w:r>
        <w:t xml:space="preserve"> </w:t>
      </w:r>
      <w:r>
        <w:t xml:space="preserve">ayse.demir@astronomy.org</w:t>
      </w:r>
      <w:r>
        <w:br/>
      </w:r>
      <w:r>
        <w:rPr>
          <w:bCs/>
          <w:b/>
        </w:rPr>
        <w:t xml:space="preserve">Phone:</w:t>
      </w:r>
      <w:r>
        <w:t xml:space="preserve"> </w:t>
      </w:r>
      <w:r>
        <w:t xml:space="preserve">+90 555 123 4567</w:t>
      </w:r>
      <w:r>
        <w:br/>
      </w:r>
      <w:r>
        <w:rPr>
          <w:bCs/>
          <w:b/>
        </w:rPr>
        <w:t xml:space="preserve">LinkedIn:</w:t>
      </w:r>
      <w:r>
        <w:t xml:space="preserve"> </w:t>
      </w:r>
      <w:r>
        <w:t xml:space="preserve">linkedin.com/in/ayseedemir-astronomer</w:t>
      </w:r>
    </w:p>
    <w:bookmarkEnd w:id="20"/>
    <w:bookmarkStart w:id="21" w:name="professional-summary"/>
    <w:p>
      <w:pPr>
        <w:pStyle w:val="Heading3"/>
      </w:pPr>
      <w:r>
        <w:t xml:space="preserve">Professional Summary</w:t>
      </w:r>
    </w:p>
    <w:p>
      <w:pPr>
        <w:pStyle w:val="FirstParagraph"/>
      </w:pPr>
      <w:r>
        <w:t xml:space="preserve">A dedicated and passionate astronomer with over a decade of experience in observational astronomy, data analysis, and astrophysical research. Proficient in utilizing cutting-edge telescopes and software tools to explore cosmic phenomena. A strong advocate for scientific collaboration within Turkey Istanbul's academic community, having contributed to multiple projects at the TÜBİTAK National Observatory and Istanbul University. Committed to advancing astronomical knowledge while fostering education and public engagement in astronomy across Turkey.</w:t>
      </w:r>
    </w:p>
    <w:bookmarkEnd w:id="21"/>
    <w:bookmarkStart w:id="22" w:name="education"/>
    <w:p>
      <w:pPr>
        <w:pStyle w:val="Heading3"/>
      </w:pPr>
      <w:r>
        <w:t xml:space="preserve">Education</w:t>
      </w:r>
    </w:p>
    <w:p>
      <w:pPr>
        <w:numPr>
          <w:ilvl w:val="0"/>
          <w:numId w:val="1001"/>
        </w:numPr>
        <w:pStyle w:val="Compact"/>
      </w:pPr>
      <w:r>
        <w:rPr>
          <w:bCs/>
          <w:b/>
        </w:rPr>
        <w:t xml:space="preserve">BSc in Physics</w:t>
      </w:r>
      <w:r>
        <w:t xml:space="preserve">, Istanbul University, Turkey (2008–2012)</w:t>
      </w:r>
      <w:r>
        <w:t xml:space="preserve"> </w:t>
      </w:r>
      <w:r>
        <w:t xml:space="preserve">- Focus on astrophysics and computational methods. Thesis: "Analysis of Stellar Spectra in the Milky Way."</w:t>
      </w:r>
    </w:p>
    <w:p>
      <w:pPr>
        <w:numPr>
          <w:ilvl w:val="0"/>
          <w:numId w:val="1001"/>
        </w:numPr>
        <w:pStyle w:val="Compact"/>
      </w:pPr>
      <w:r>
        <w:rPr>
          <w:bCs/>
          <w:b/>
        </w:rPr>
        <w:t xml:space="preserve">MSc in Astronomy</w:t>
      </w:r>
      <w:r>
        <w:t xml:space="preserve">, Bosphorus University, Istanbul, Turkey (2012–2015)</w:t>
      </w:r>
      <w:r>
        <w:t xml:space="preserve"> </w:t>
      </w:r>
      <w:r>
        <w:t xml:space="preserve">- Research on galaxy formation using data from the Hubble Space Telescope. Published two papers in Turkish and international journals.</w:t>
      </w:r>
    </w:p>
    <w:p>
      <w:pPr>
        <w:numPr>
          <w:ilvl w:val="0"/>
          <w:numId w:val="1001"/>
        </w:numPr>
        <w:pStyle w:val="Compact"/>
      </w:pPr>
      <w:r>
        <w:rPr>
          <w:bCs/>
          <w:b/>
        </w:rPr>
        <w:t xml:space="preserve">PhD in Astrophysics</w:t>
      </w:r>
      <w:r>
        <w:t xml:space="preserve">, Middle East Technical University (METU), Ankara, Turkey (2015–2019)</w:t>
      </w:r>
      <w:r>
        <w:t xml:space="preserve"> </w:t>
      </w:r>
      <w:r>
        <w:t xml:space="preserve">- Dissertation: "Cosmic Microwave Background Anisotropies and Their Implications for Early Universe Models." Collaborated with TÜBİTAK on a national project.</w:t>
      </w:r>
    </w:p>
    <w:bookmarkEnd w:id="22"/>
    <w:bookmarkStart w:id="26" w:name="professional-experience"/>
    <w:p>
      <w:pPr>
        <w:pStyle w:val="Heading3"/>
      </w:pPr>
      <w:r>
        <w:t xml:space="preserve">Professional Experience</w:t>
      </w:r>
    </w:p>
    <w:bookmarkStart w:id="23" w:name="research-astronomer"/>
    <w:p>
      <w:pPr>
        <w:pStyle w:val="Heading4"/>
      </w:pPr>
      <w:r>
        <w:t xml:space="preserve">Research Astronomer</w:t>
      </w:r>
    </w:p>
    <w:p>
      <w:pPr>
        <w:pStyle w:val="FirstParagraph"/>
      </w:pPr>
      <w:r>
        <w:rPr>
          <w:bCs/>
          <w:b/>
        </w:rPr>
        <w:t xml:space="preserve">TÜBİTAK National Observatory (2019–Present)</w:t>
      </w:r>
      <w:r>
        <w:t xml:space="preserve">, Ankara, Turkey</w:t>
      </w:r>
      <w:r>
        <w:t xml:space="preserve"> </w:t>
      </w:r>
      <w:r>
        <w:t xml:space="preserve">- Led the "Galaxy Evolution in the Local Universe" project, analyzing data from the Atacama Large Millimeter Array (ALMA).</w:t>
      </w:r>
      <w:r>
        <w:t xml:space="preserve"> </w:t>
      </w:r>
      <w:r>
        <w:t xml:space="preserve">- Partnered with Istanbul University to develop a new spectral analysis tool for undergraduate research.</w:t>
      </w:r>
      <w:r>
        <w:t xml:space="preserve"> </w:t>
      </w:r>
      <w:r>
        <w:t xml:space="preserve">- Mentored 15+ students from Turkish universities in observational techniques and data interpretation.</w:t>
      </w:r>
    </w:p>
    <w:bookmarkEnd w:id="23"/>
    <w:bookmarkStart w:id="24" w:name="postdoctoral-researcher"/>
    <w:p>
      <w:pPr>
        <w:pStyle w:val="Heading4"/>
      </w:pPr>
      <w:r>
        <w:t xml:space="preserve">Postdoctoral Researcher</w:t>
      </w:r>
    </w:p>
    <w:p>
      <w:pPr>
        <w:pStyle w:val="FirstParagraph"/>
      </w:pPr>
      <w:r>
        <w:rPr>
          <w:bCs/>
          <w:b/>
        </w:rPr>
        <w:t xml:space="preserve">Istanbul University, Department of Astronomy and Space Sciences (2017–2019)</w:t>
      </w:r>
      <w:r>
        <w:t xml:space="preserve"> </w:t>
      </w:r>
      <w:r>
        <w:t xml:space="preserve">- Conducted research on exoplanetary systems using the 1.5-meter telescope at the TÜBİTAK Observatory.</w:t>
      </w:r>
      <w:r>
        <w:t xml:space="preserve"> </w:t>
      </w:r>
      <w:r>
        <w:t xml:space="preserve">- Published a study on atmospheric composition of exoplanets in *Monthly Notices of the Royal Astronomical Society*.</w:t>
      </w:r>
      <w:r>
        <w:t xml:space="preserve"> </w:t>
      </w:r>
      <w:r>
        <w:t xml:space="preserve">- Organized a public lecture series in Istanbul to promote astronomy among high school students.</w:t>
      </w:r>
    </w:p>
    <w:bookmarkEnd w:id="24"/>
    <w:bookmarkStart w:id="25" w:name="research-assistant"/>
    <w:p>
      <w:pPr>
        <w:pStyle w:val="Heading4"/>
      </w:pPr>
      <w:r>
        <w:t xml:space="preserve">Research Assistant</w:t>
      </w:r>
    </w:p>
    <w:p>
      <w:pPr>
        <w:pStyle w:val="FirstParagraph"/>
      </w:pPr>
      <w:r>
        <w:rPr>
          <w:bCs/>
          <w:b/>
        </w:rPr>
        <w:t xml:space="preserve">Bosphorus University, Institute of Astronomy (2015–2017)</w:t>
      </w:r>
      <w:r>
        <w:t xml:space="preserve"> </w:t>
      </w:r>
      <w:r>
        <w:t xml:space="preserve">- Assisted in the analysis of supernova data from the Pan-STARRS survey.</w:t>
      </w:r>
      <w:r>
        <w:t xml:space="preserve"> </w:t>
      </w:r>
      <w:r>
        <w:t xml:space="preserve">- Developed a Python-based algorithm to detect transient celestial events.</w:t>
      </w:r>
      <w:r>
        <w:t xml:space="preserve"> </w:t>
      </w:r>
      <w:r>
        <w:t xml:space="preserve">- Contributed to an international collaboration with European Southern Observatory (ESO) on stellar evolution models.</w:t>
      </w:r>
    </w:p>
    <w:bookmarkEnd w:id="25"/>
    <w:bookmarkEnd w:id="26"/>
    <w:bookmarkStart w:id="27" w:name="research-interests"/>
    <w:p>
      <w:pPr>
        <w:pStyle w:val="Heading3"/>
      </w:pPr>
      <w:r>
        <w:t xml:space="preserve">Research Interests</w:t>
      </w:r>
    </w:p>
    <w:p>
      <w:pPr>
        <w:numPr>
          <w:ilvl w:val="0"/>
          <w:numId w:val="1002"/>
        </w:numPr>
        <w:pStyle w:val="Compact"/>
      </w:pPr>
      <w:r>
        <w:t xml:space="preserve">Galaxy formation and evolution</w:t>
      </w:r>
    </w:p>
    <w:p>
      <w:pPr>
        <w:numPr>
          <w:ilvl w:val="0"/>
          <w:numId w:val="1002"/>
        </w:numPr>
        <w:pStyle w:val="Compact"/>
      </w:pPr>
      <w:r>
        <w:t xml:space="preserve">Cosmic microwave background (CMB) anisotropies</w:t>
      </w:r>
    </w:p>
    <w:p>
      <w:pPr>
        <w:numPr>
          <w:ilvl w:val="0"/>
          <w:numId w:val="1002"/>
        </w:numPr>
        <w:pStyle w:val="Compact"/>
      </w:pPr>
      <w:r>
        <w:t xml:space="preserve">Exoplanet detection and characterization</w:t>
      </w:r>
    </w:p>
    <w:p>
      <w:pPr>
        <w:numPr>
          <w:ilvl w:val="0"/>
          <w:numId w:val="1002"/>
        </w:numPr>
        <w:pStyle w:val="Compact"/>
      </w:pPr>
      <w:r>
        <w:t xml:space="preserve">Data-driven astrophysics using machine learning techniques</w:t>
      </w:r>
    </w:p>
    <w:bookmarkEnd w:id="27"/>
    <w:bookmarkStart w:id="28" w:name="publications"/>
    <w:p>
      <w:pPr>
        <w:pStyle w:val="Heading3"/>
      </w:pPr>
      <w:r>
        <w:t xml:space="preserve">Publications</w:t>
      </w:r>
    </w:p>
    <w:p>
      <w:pPr>
        <w:numPr>
          <w:ilvl w:val="0"/>
          <w:numId w:val="1003"/>
        </w:numPr>
        <w:pStyle w:val="Compact"/>
      </w:pPr>
      <w:r>
        <w:t xml:space="preserve">Demir, A. et al. (2022). "Stellar Populations in Nearby Galaxies: A TÜBİTAK Observatory Study." *Astrophysical Journal*, 934(1), 56.</w:t>
      </w:r>
    </w:p>
    <w:p>
      <w:pPr>
        <w:numPr>
          <w:ilvl w:val="0"/>
          <w:numId w:val="1003"/>
        </w:numPr>
        <w:pStyle w:val="Compact"/>
      </w:pPr>
      <w:r>
        <w:t xml:space="preserve">Demir, A. &amp; Yılmaz, M. (2019). "Exoplanetary Atmospheres: Spectroscopic Analysis of WASP-17b." *Turkish Journal of Astronomy and Astrophysics*, 45(3), 201–215.</w:t>
      </w:r>
    </w:p>
    <w:p>
      <w:pPr>
        <w:numPr>
          <w:ilvl w:val="0"/>
          <w:numId w:val="1003"/>
        </w:numPr>
        <w:pStyle w:val="Compact"/>
      </w:pPr>
      <w:r>
        <w:t xml:space="preserve">Demir, A. (2018). "Galaxy Clustering in the Local Universe: Implications for Dark Matter Models." *Monthly Notices of the Royal Astronomical Society*, 477(4), 5396–5408.</w:t>
      </w:r>
    </w:p>
    <w:bookmarkEnd w:id="28"/>
    <w:bookmarkStart w:id="29" w:name="skills-and-expertise"/>
    <w:p>
      <w:pPr>
        <w:pStyle w:val="Heading3"/>
      </w:pPr>
      <w:r>
        <w:t xml:space="preserve">Skills and Expertise</w:t>
      </w:r>
    </w:p>
    <w:p>
      <w:pPr>
        <w:numPr>
          <w:ilvl w:val="0"/>
          <w:numId w:val="1004"/>
        </w:numPr>
        <w:pStyle w:val="Compact"/>
      </w:pPr>
      <w:r>
        <w:rPr>
          <w:bCs/>
          <w:b/>
        </w:rPr>
        <w:t xml:space="preserve">Technical Skills:</w:t>
      </w:r>
      <w:r>
        <w:t xml:space="preserve"> </w:t>
      </w:r>
      <w:r>
        <w:t xml:space="preserve">Python (Astropy, NumPy), IRAF, IDL, MATLAB; data visualization with matplotlib and Plotly.</w:t>
      </w:r>
    </w:p>
    <w:p>
      <w:pPr>
        <w:numPr>
          <w:ilvl w:val="0"/>
          <w:numId w:val="1004"/>
        </w:numPr>
        <w:pStyle w:val="Compact"/>
      </w:pPr>
      <w:r>
        <w:rPr>
          <w:bCs/>
          <w:b/>
        </w:rPr>
        <w:t xml:space="preserve">Instruments:</w:t>
      </w:r>
      <w:r>
        <w:t xml:space="preserve"> </w:t>
      </w:r>
      <w:r>
        <w:t xml:space="preserve">1.5m TÜBİTAK Telescope, ALMA, Hubble Space Telescope.</w:t>
      </w:r>
    </w:p>
    <w:p>
      <w:pPr>
        <w:numPr>
          <w:ilvl w:val="0"/>
          <w:numId w:val="1004"/>
        </w:numPr>
        <w:pStyle w:val="Compact"/>
      </w:pPr>
      <w:r>
        <w:rPr>
          <w:bCs/>
          <w:b/>
        </w:rPr>
        <w:t xml:space="preserve">Research Methods:</w:t>
      </w:r>
      <w:r>
        <w:t xml:space="preserve"> </w:t>
      </w:r>
      <w:r>
        <w:t xml:space="preserve">Statistical analysis of large datasets, machine learning for pattern recognition in astronomical data.</w:t>
      </w:r>
    </w:p>
    <w:p>
      <w:pPr>
        <w:numPr>
          <w:ilvl w:val="0"/>
          <w:numId w:val="1004"/>
        </w:numPr>
        <w:pStyle w:val="Compact"/>
      </w:pPr>
      <w:r>
        <w:rPr>
          <w:bCs/>
          <w:b/>
        </w:rPr>
        <w:t xml:space="preserve">Languages:</w:t>
      </w:r>
      <w:r>
        <w:t xml:space="preserve"> </w:t>
      </w:r>
      <w:r>
        <w:t xml:space="preserve">Turkish (native), English (fluent), German (basic).</w:t>
      </w:r>
    </w:p>
    <w:bookmarkEnd w:id="29"/>
    <w:bookmarkStart w:id="30" w:name="awards-and-honors"/>
    <w:p>
      <w:pPr>
        <w:pStyle w:val="Heading3"/>
      </w:pPr>
      <w:r>
        <w:t xml:space="preserve">Awards and Honors</w:t>
      </w:r>
    </w:p>
    <w:p>
      <w:pPr>
        <w:numPr>
          <w:ilvl w:val="0"/>
          <w:numId w:val="1005"/>
        </w:numPr>
        <w:pStyle w:val="Compact"/>
      </w:pPr>
      <w:r>
        <w:t xml:space="preserve">TÜBİTAK Young Scientist Award (2018) – For contributions to galaxy evolution research.</w:t>
      </w:r>
    </w:p>
    <w:p>
      <w:pPr>
        <w:numPr>
          <w:ilvl w:val="0"/>
          <w:numId w:val="1005"/>
        </w:numPr>
        <w:pStyle w:val="Compact"/>
      </w:pPr>
      <w:r>
        <w:t xml:space="preserve">Best Poster Presentation, Turkish Astronomical Society Annual Meeting (2017).</w:t>
      </w:r>
    </w:p>
    <w:p>
      <w:pPr>
        <w:numPr>
          <w:ilvl w:val="0"/>
          <w:numId w:val="1005"/>
        </w:numPr>
        <w:pStyle w:val="Compact"/>
      </w:pPr>
      <w:r>
        <w:t xml:space="preserve">Scholarship Recipient, European Space Agency (ESA) Summer School in Astronomy (2016).</w:t>
      </w:r>
    </w:p>
    <w:bookmarkEnd w:id="30"/>
    <w:bookmarkStart w:id="31" w:name="professional-affiliations"/>
    <w:p>
      <w:pPr>
        <w:pStyle w:val="Heading3"/>
      </w:pPr>
      <w:r>
        <w:t xml:space="preserve">Professional Affiliations</w:t>
      </w:r>
    </w:p>
    <w:p>
      <w:pPr>
        <w:numPr>
          <w:ilvl w:val="0"/>
          <w:numId w:val="1006"/>
        </w:numPr>
        <w:pStyle w:val="Compact"/>
      </w:pPr>
      <w:r>
        <w:t xml:space="preserve">Member, Turkish Astronomical Society (TAD) since 2015.</w:t>
      </w:r>
    </w:p>
    <w:p>
      <w:pPr>
        <w:numPr>
          <w:ilvl w:val="0"/>
          <w:numId w:val="1006"/>
        </w:numPr>
        <w:pStyle w:val="Compact"/>
      </w:pPr>
      <w:r>
        <w:t xml:space="preserve">Member, American Astronomical Society (AAS) since 2019.</w:t>
      </w:r>
    </w:p>
    <w:p>
      <w:pPr>
        <w:numPr>
          <w:ilvl w:val="0"/>
          <w:numId w:val="1006"/>
        </w:numPr>
        <w:pStyle w:val="Compact"/>
      </w:pPr>
      <w:r>
        <w:t xml:space="preserve">Reviewer for *Astronomy &amp; Astrophysics* and *Monthly Notices of the Royal Astronomical Society*.</w:t>
      </w:r>
    </w:p>
    <w:bookmarkEnd w:id="31"/>
    <w:bookmarkStart w:id="32" w:name="projects-and-grants"/>
    <w:p>
      <w:pPr>
        <w:pStyle w:val="Heading3"/>
      </w:pPr>
      <w:r>
        <w:t xml:space="preserve">Projects and Grants</w:t>
      </w:r>
    </w:p>
    <w:p>
      <w:pPr>
        <w:numPr>
          <w:ilvl w:val="0"/>
          <w:numId w:val="1007"/>
        </w:numPr>
        <w:pStyle w:val="Compact"/>
      </w:pPr>
      <w:r>
        <w:rPr>
          <w:bCs/>
          <w:b/>
        </w:rPr>
        <w:t xml:space="preserve">"Mapping Star Formation in the Milky Way"</w:t>
      </w:r>
      <w:r>
        <w:t xml:space="preserve"> </w:t>
      </w:r>
      <w:r>
        <w:t xml:space="preserve">(2021–2023) – Funded by TÜBİTAK, 5.8M TL.</w:t>
      </w:r>
      <w:r>
        <w:t xml:space="preserve"> </w:t>
      </w:r>
      <w:r>
        <w:t xml:space="preserve">- Collaborated with Istanbul University to map star-forming regions using radio telescopes.</w:t>
      </w:r>
    </w:p>
    <w:p>
      <w:pPr>
        <w:numPr>
          <w:ilvl w:val="0"/>
          <w:numId w:val="1007"/>
        </w:numPr>
        <w:pStyle w:val="Compact"/>
      </w:pPr>
      <w:r>
        <w:rPr>
          <w:bCs/>
          <w:b/>
        </w:rPr>
        <w:t xml:space="preserve">"Machine Learning for Exoplanet Detection"</w:t>
      </w:r>
      <w:r>
        <w:t xml:space="preserve"> </w:t>
      </w:r>
      <w:r>
        <w:t xml:space="preserve">(2019–2021) – EU Horizon 2020 Grant.</w:t>
      </w:r>
      <w:r>
        <w:t xml:space="preserve"> </w:t>
      </w:r>
      <w:r>
        <w:t xml:space="preserve">- Developed algorithms to identify exoplanets from transit photometry data.</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Turkey Istanbul</dc:title>
  <dc:creator/>
  <dc:language>en</dc:language>
  <cp:keywords/>
  <dcterms:created xsi:type="dcterms:W3CDTF">2026-05-31T21:35:50Z</dcterms:created>
  <dcterms:modified xsi:type="dcterms:W3CDTF">2026-05-31T21:35:50Z</dcterms:modified>
</cp:coreProperties>
</file>

<file path=docProps/custom.xml><?xml version="1.0" encoding="utf-8"?>
<Properties xmlns="http://schemas.openxmlformats.org/officeDocument/2006/custom-properties" xmlns:vt="http://schemas.openxmlformats.org/officeDocument/2006/docPropsVTypes"/>
</file>