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auditor---nigeria-lagos"/>
    <w:p>
      <w:pPr>
        <w:pStyle w:val="Heading2"/>
      </w:pPr>
      <w:r>
        <w:t xml:space="preserve">Auditor - Nigeria Lagos</w:t>
      </w:r>
    </w:p>
    <w:p>
      <w:pPr>
        <w:pStyle w:val="FirstParagraph"/>
      </w:pPr>
      <w:r>
        <w:rPr>
          <w:bCs/>
          <w:b/>
        </w:rPr>
        <w:t xml:space="preserve">Name:</w:t>
      </w:r>
      <w:r>
        <w:t xml:space="preserve"> </w:t>
      </w:r>
      <w:r>
        <w:t xml:space="preserve">John A. Peters</w:t>
      </w:r>
      <w:r>
        <w:br/>
      </w:r>
      <w:r>
        <w:rPr>
          <w:bCs/>
          <w:b/>
        </w:rPr>
        <w:t xml:space="preserve">Contact:</w:t>
      </w:r>
      <w:r>
        <w:t xml:space="preserve"> </w:t>
      </w:r>
      <w:r>
        <w:t xml:space="preserve">+234 801 234 5678 | john.peters@example.com</w:t>
      </w:r>
      <w:r>
        <w:br/>
      </w:r>
      <w:r>
        <w:rPr>
          <w:bCs/>
          <w:b/>
        </w:rPr>
        <w:t xml:space="preserve">Location:</w:t>
      </w:r>
      <w:r>
        <w:t xml:space="preserve"> </w:t>
      </w:r>
      <w:r>
        <w:t xml:space="preserve">Lagos, Nigeria</w:t>
      </w:r>
    </w:p>
    <w:bookmarkStart w:id="20" w:name="professional-summary"/>
    <w:p>
      <w:pPr>
        <w:pStyle w:val="Heading3"/>
      </w:pPr>
      <w:r>
        <w:t xml:space="preserve">Professional Summary</w:t>
      </w:r>
    </w:p>
    <w:p>
      <w:pPr>
        <w:pStyle w:val="FirstParagraph"/>
      </w:pPr>
      <w:r>
        <w:t xml:space="preserve">A highly motivated and detail-oriented Auditor with over seven years of experience in financial compliance, risk management, and internal audit processes. Specializing in delivering accurate financial reporting and ensuring adherence to Nigerian regulatory frameworks. Proven track record of identifying operational inefficiencies and implementing solutions that enhance organizational performance. Committed to upholding the highest standards of integrity and professionalism in the dynamic business environment of Nigeria Lagos.</w:t>
      </w:r>
    </w:p>
    <w:bookmarkEnd w:id="20"/>
    <w:bookmarkStart w:id="21" w:name="education"/>
    <w:p>
      <w:pPr>
        <w:pStyle w:val="Heading3"/>
      </w:pPr>
      <w:r>
        <w:t xml:space="preserve">Education</w:t>
      </w:r>
    </w:p>
    <w:p>
      <w:pPr>
        <w:numPr>
          <w:ilvl w:val="0"/>
          <w:numId w:val="1001"/>
        </w:numPr>
        <w:pStyle w:val="Compact"/>
      </w:pPr>
      <w:r>
        <w:rPr>
          <w:bCs/>
          <w:b/>
        </w:rPr>
        <w:t xml:space="preserve">Bachelor of Science in Accounting</w:t>
      </w:r>
      <w:r>
        <w:t xml:space="preserve">, University of Lagos, Nigeria (2012-2016)</w:t>
      </w:r>
    </w:p>
    <w:p>
      <w:pPr>
        <w:numPr>
          <w:ilvl w:val="0"/>
          <w:numId w:val="1001"/>
        </w:numPr>
        <w:pStyle w:val="Compact"/>
      </w:pPr>
      <w:r>
        <w:rPr>
          <w:bCs/>
          <w:b/>
        </w:rPr>
        <w:t xml:space="preserve">Professional Certificate in Internal Auditing</w:t>
      </w:r>
      <w:r>
        <w:t xml:space="preserve">, Nigerian Institute of Auditors (NIA), Lagos (2017)</w:t>
      </w:r>
    </w:p>
    <w:p>
      <w:pPr>
        <w:numPr>
          <w:ilvl w:val="0"/>
          <w:numId w:val="1001"/>
        </w:numPr>
        <w:pStyle w:val="Compact"/>
      </w:pPr>
      <w:r>
        <w:rPr>
          <w:bCs/>
          <w:b/>
        </w:rPr>
        <w:t xml:space="preserve">Chartered Accountant (CA) Certification</w:t>
      </w:r>
      <w:r>
        <w:t xml:space="preserve">, Association of Chartered Certified Accountants (ACCA), United Kingdom (2019)</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Deloitte Nigeria, Lagos</w:t>
      </w:r>
      <w:r>
        <w:t xml:space="preserve"> </w:t>
      </w:r>
      <w:r>
        <w:t xml:space="preserve">| January 2020 – Present</w:t>
      </w:r>
    </w:p>
    <w:p>
      <w:pPr>
        <w:numPr>
          <w:ilvl w:val="0"/>
          <w:numId w:val="1002"/>
        </w:numPr>
        <w:pStyle w:val="Compact"/>
      </w:pPr>
      <w:r>
        <w:t xml:space="preserve">Lead a team of 10 auditors to conduct financial audits for multinational corporations operating in Nigeria Lagos, ensuring compliance with IFRS and local regulations.</w:t>
      </w:r>
    </w:p>
    <w:p>
      <w:pPr>
        <w:numPr>
          <w:ilvl w:val="0"/>
          <w:numId w:val="1002"/>
        </w:numPr>
        <w:pStyle w:val="Compact"/>
      </w:pPr>
      <w:r>
        <w:t xml:space="preserve">Developed risk assessment frameworks tailored to the Nigerian market, reducing audit cycle times by 20% through process optimization.</w:t>
      </w:r>
    </w:p>
    <w:p>
      <w:pPr>
        <w:numPr>
          <w:ilvl w:val="0"/>
          <w:numId w:val="1002"/>
        </w:numPr>
        <w:pStyle w:val="Compact"/>
      </w:pPr>
      <w:r>
        <w:t xml:space="preserve">Collaborated with clients in Lagos to identify financial discrepancies and provided actionable recommendations for improved internal controls.</w:t>
      </w:r>
    </w:p>
    <w:p>
      <w:pPr>
        <w:numPr>
          <w:ilvl w:val="0"/>
          <w:numId w:val="1002"/>
        </w:numPr>
        <w:pStyle w:val="Compact"/>
      </w:pPr>
      <w:r>
        <w:t xml:space="preserve">Served as a liaison between corporate headquarters and local stakeholders, ensuring alignment with global audit standards while addressing regional challenges.</w:t>
      </w:r>
    </w:p>
    <w:bookmarkEnd w:id="22"/>
    <w:bookmarkStart w:id="23" w:name="senior-auditor"/>
    <w:p>
      <w:pPr>
        <w:pStyle w:val="Heading4"/>
      </w:pPr>
      <w:r>
        <w:t xml:space="preserve">Senior Auditor</w:t>
      </w:r>
    </w:p>
    <w:p>
      <w:pPr>
        <w:pStyle w:val="FirstParagraph"/>
      </w:pPr>
      <w:r>
        <w:rPr>
          <w:bCs/>
          <w:b/>
        </w:rPr>
        <w:t xml:space="preserve">KPMG Nigeria, Lagos</w:t>
      </w:r>
      <w:r>
        <w:t xml:space="preserve"> </w:t>
      </w:r>
      <w:r>
        <w:t xml:space="preserve">| August 2016 – December 2019</w:t>
      </w:r>
    </w:p>
    <w:p>
      <w:pPr>
        <w:numPr>
          <w:ilvl w:val="0"/>
          <w:numId w:val="1003"/>
        </w:numPr>
        <w:pStyle w:val="Compact"/>
      </w:pPr>
      <w:r>
        <w:t xml:space="preserve">Conducted independent audits for SMEs and large enterprises in Lagos, focusing on financial transparency and regulatory compliance.</w:t>
      </w:r>
    </w:p>
    <w:p>
      <w:pPr>
        <w:numPr>
          <w:ilvl w:val="0"/>
          <w:numId w:val="1003"/>
        </w:numPr>
        <w:pStyle w:val="Compact"/>
      </w:pPr>
      <w:r>
        <w:t xml:space="preserve">Utilized advanced data analytics tools to detect anomalies in financial statements, resulting in a 30% increase in audit efficiency.</w:t>
      </w:r>
    </w:p>
    <w:p>
      <w:pPr>
        <w:numPr>
          <w:ilvl w:val="0"/>
          <w:numId w:val="1003"/>
        </w:numPr>
        <w:pStyle w:val="Compact"/>
      </w:pPr>
      <w:r>
        <w:t xml:space="preserve">Provided training sessions to junior auditors on Nigerian audit standards and best practices for working within the Lagos business ecosystem.</w:t>
      </w:r>
    </w:p>
    <w:p>
      <w:pPr>
        <w:numPr>
          <w:ilvl w:val="0"/>
          <w:numId w:val="1003"/>
        </w:numPr>
        <w:pStyle w:val="Compact"/>
      </w:pPr>
      <w:r>
        <w:t xml:space="preserve">Supported clients in preparing for statutory audits and tax compliance, ensuring adherence to the Corporate Income Tax Act of Nigeria.</w:t>
      </w:r>
    </w:p>
    <w:bookmarkEnd w:id="23"/>
    <w:bookmarkStart w:id="24" w:name="junior-auditor"/>
    <w:p>
      <w:pPr>
        <w:pStyle w:val="Heading4"/>
      </w:pPr>
      <w:r>
        <w:t xml:space="preserve">Junior Auditor</w:t>
      </w:r>
    </w:p>
    <w:p>
      <w:pPr>
        <w:pStyle w:val="FirstParagraph"/>
      </w:pPr>
      <w:r>
        <w:rPr>
          <w:bCs/>
          <w:b/>
        </w:rPr>
        <w:t xml:space="preserve">PwC Nigeria, Lagos</w:t>
      </w:r>
      <w:r>
        <w:t xml:space="preserve"> </w:t>
      </w:r>
      <w:r>
        <w:t xml:space="preserve">| June 2014 – July 2016</w:t>
      </w:r>
    </w:p>
    <w:p>
      <w:pPr>
        <w:numPr>
          <w:ilvl w:val="0"/>
          <w:numId w:val="1004"/>
        </w:numPr>
        <w:pStyle w:val="Compact"/>
      </w:pPr>
      <w:r>
        <w:t xml:space="preserve">Assisted in the preparation of audit documentation and financial statements for clients across sectors, including banking, manufacturing, and energy in Lagos.</w:t>
      </w:r>
    </w:p>
    <w:p>
      <w:pPr>
        <w:numPr>
          <w:ilvl w:val="0"/>
          <w:numId w:val="1004"/>
        </w:numPr>
        <w:pStyle w:val="Compact"/>
      </w:pPr>
      <w:r>
        <w:t xml:space="preserve">Participated in fieldwork to gather evidence and verify financial transactions, contributing to accurate audit opinions.</w:t>
      </w:r>
    </w:p>
    <w:p>
      <w:pPr>
        <w:numPr>
          <w:ilvl w:val="0"/>
          <w:numId w:val="1004"/>
        </w:numPr>
        <w:pStyle w:val="Compact"/>
      </w:pPr>
      <w:r>
        <w:t xml:space="preserve">Contributed to the development of internal control frameworks for startups in Lagos, helping them scale sustainably.</w:t>
      </w:r>
    </w:p>
    <w:p>
      <w:pPr>
        <w:numPr>
          <w:ilvl w:val="0"/>
          <w:numId w:val="1004"/>
        </w:numPr>
        <w:pStyle w:val="Compact"/>
      </w:pPr>
      <w:r>
        <w:t xml:space="preserve">Collaborated with cross-functional teams to ensure compliance with the Nigerian Corporate Governance Code.</w:t>
      </w:r>
    </w:p>
    <w:bookmarkEnd w:id="24"/>
    <w:bookmarkEnd w:id="25"/>
    <w:bookmarkStart w:id="26" w:name="key-skills"/>
    <w:p>
      <w:pPr>
        <w:pStyle w:val="Heading3"/>
      </w:pPr>
      <w:r>
        <w:t xml:space="preserve">Key Skills</w:t>
      </w:r>
    </w:p>
    <w:p>
      <w:pPr>
        <w:numPr>
          <w:ilvl w:val="0"/>
          <w:numId w:val="1005"/>
        </w:numPr>
        <w:pStyle w:val="Compact"/>
      </w:pPr>
      <w:r>
        <w:rPr>
          <w:bCs/>
          <w:b/>
        </w:rPr>
        <w:t xml:space="preserve">Financial Auditing:</w:t>
      </w:r>
      <w:r>
        <w:t xml:space="preserve"> </w:t>
      </w:r>
      <w:r>
        <w:t xml:space="preserve">Proficient in conducting audits of financial statements, internal controls, and compliance procedures in Nigeria Lagos.</w:t>
      </w:r>
    </w:p>
    <w:p>
      <w:pPr>
        <w:numPr>
          <w:ilvl w:val="0"/>
          <w:numId w:val="1005"/>
        </w:numPr>
        <w:pStyle w:val="Compact"/>
      </w:pPr>
      <w:r>
        <w:rPr>
          <w:bCs/>
          <w:b/>
        </w:rPr>
        <w:t xml:space="preserve">Risk Management:</w:t>
      </w:r>
      <w:r>
        <w:t xml:space="preserve"> </w:t>
      </w:r>
      <w:r>
        <w:t xml:space="preserve">Expertise in identifying, assessing, and mitigating risks for organizations operating in Nigeria's complex regulatory environment.</w:t>
      </w:r>
    </w:p>
    <w:p>
      <w:pPr>
        <w:numPr>
          <w:ilvl w:val="0"/>
          <w:numId w:val="1005"/>
        </w:numPr>
        <w:pStyle w:val="Compact"/>
      </w:pPr>
      <w:r>
        <w:rPr>
          <w:bCs/>
          <w:b/>
        </w:rPr>
        <w:t xml:space="preserve">Data Analysis:</w:t>
      </w:r>
      <w:r>
        <w:t xml:space="preserve"> </w:t>
      </w:r>
      <w:r>
        <w:t xml:space="preserve">Skilled in using tools like Excel, QuickBooks, and audit software to analyze financial data accurately.</w:t>
      </w:r>
    </w:p>
    <w:p>
      <w:pPr>
        <w:numPr>
          <w:ilvl w:val="0"/>
          <w:numId w:val="1005"/>
        </w:numPr>
        <w:pStyle w:val="Compact"/>
      </w:pPr>
      <w:r>
        <w:rPr>
          <w:bCs/>
          <w:b/>
        </w:rPr>
        <w:t xml:space="preserve">Regulatory Compliance:</w:t>
      </w:r>
      <w:r>
        <w:t xml:space="preserve"> </w:t>
      </w:r>
      <w:r>
        <w:t xml:space="preserve">In-depth knowledge of Nigerian laws such as the Companies and Allied Matters Act (CAMA), Taxation Laws, and the Securities and Exchange Commission (SEC) guidelines.</w:t>
      </w:r>
    </w:p>
    <w:p>
      <w:pPr>
        <w:numPr>
          <w:ilvl w:val="0"/>
          <w:numId w:val="1005"/>
        </w:numPr>
        <w:pStyle w:val="Compact"/>
      </w:pPr>
      <w:r>
        <w:rPr>
          <w:bCs/>
          <w:b/>
        </w:rPr>
        <w:t xml:space="preserve">Communication:</w:t>
      </w:r>
      <w:r>
        <w:t xml:space="preserve"> </w:t>
      </w:r>
      <w:r>
        <w:t xml:space="preserve">Strong interpersonal skills to interact with clients, stakeholders, and teams in Lagos, ensuring clarity and transparency.</w:t>
      </w:r>
    </w:p>
    <w:bookmarkEnd w:id="26"/>
    <w:bookmarkStart w:id="27" w:name="certifications"/>
    <w:p>
      <w:pPr>
        <w:pStyle w:val="Heading3"/>
      </w:pPr>
      <w:r>
        <w:t xml:space="preserve">Certifications</w:t>
      </w:r>
    </w:p>
    <w:p>
      <w:pPr>
        <w:numPr>
          <w:ilvl w:val="0"/>
          <w:numId w:val="1006"/>
        </w:numPr>
        <w:pStyle w:val="Compact"/>
      </w:pPr>
      <w:r>
        <w:t xml:space="preserve">Chartered Accountant (CA) – Association of Chartered Certified Accountants (ACCA)</w:t>
      </w:r>
    </w:p>
    <w:p>
      <w:pPr>
        <w:numPr>
          <w:ilvl w:val="0"/>
          <w:numId w:val="1006"/>
        </w:numPr>
        <w:pStyle w:val="Compact"/>
      </w:pPr>
      <w:r>
        <w:t xml:space="preserve">Professional Certificate in Internal Auditing – Nigerian Institute of Auditors (NIA)</w:t>
      </w:r>
    </w:p>
    <w:p>
      <w:pPr>
        <w:numPr>
          <w:ilvl w:val="0"/>
          <w:numId w:val="1006"/>
        </w:numPr>
        <w:pStyle w:val="Compact"/>
      </w:pPr>
      <w:r>
        <w:t xml:space="preserve">Microsoft Excel Advanced Certification</w:t>
      </w:r>
    </w:p>
    <w:bookmarkEnd w:id="27"/>
    <w:bookmarkStart w:id="28"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Pidgin English – Intermediate (for communication with local stakeholders in Lagos)</w:t>
      </w:r>
    </w:p>
    <w:bookmarkEnd w:id="28"/>
    <w:bookmarkStart w:id="29" w:name="professional-affiliations"/>
    <w:p>
      <w:pPr>
        <w:pStyle w:val="Heading3"/>
      </w:pPr>
      <w:r>
        <w:t xml:space="preserve">Professional Affiliations</w:t>
      </w:r>
    </w:p>
    <w:p>
      <w:pPr>
        <w:numPr>
          <w:ilvl w:val="0"/>
          <w:numId w:val="1008"/>
        </w:numPr>
        <w:pStyle w:val="Compact"/>
      </w:pPr>
      <w:r>
        <w:t xml:space="preserve">Member, Nigerian Institute of Auditors (NIA)</w:t>
      </w:r>
    </w:p>
    <w:p>
      <w:pPr>
        <w:numPr>
          <w:ilvl w:val="0"/>
          <w:numId w:val="1008"/>
        </w:numPr>
        <w:pStyle w:val="Compact"/>
      </w:pPr>
      <w:r>
        <w:t xml:space="preserve">Member, Chartered Institute of Taxation of Nigeria (CITN)</w:t>
      </w:r>
    </w:p>
    <w:p>
      <w:pPr>
        <w:numPr>
          <w:ilvl w:val="0"/>
          <w:numId w:val="1008"/>
        </w:numPr>
        <w:pStyle w:val="Compact"/>
      </w:pPr>
      <w:r>
        <w:t xml:space="preserve">Volunteer Auditor for the Lagos State Business Development Centre</w:t>
      </w:r>
    </w:p>
    <w:bookmarkEnd w:id="29"/>
    <w:bookmarkStart w:id="30" w:name="projects-and-contributions"/>
    <w:p>
      <w:pPr>
        <w:pStyle w:val="Heading3"/>
      </w:pPr>
      <w:r>
        <w:t xml:space="preserve">Projects and Contributions</w:t>
      </w:r>
    </w:p>
    <w:p>
      <w:pPr>
        <w:pStyle w:val="FirstParagraph"/>
      </w:pPr>
      <w:r>
        <w:rPr>
          <w:bCs/>
          <w:b/>
        </w:rPr>
        <w:t xml:space="preserve">Internal Audit Framework for a Manufacturing Firm in Lagos (2021):</w:t>
      </w:r>
      <w:r>
        <w:t xml:space="preserve"> </w:t>
      </w:r>
      <w:r>
        <w:t xml:space="preserve">Designed a comprehensive audit framework that improved financial transparency and reduced fraud incidents by 40%.</w:t>
      </w:r>
    </w:p>
    <w:p>
      <w:pPr>
        <w:pStyle w:val="BodyText"/>
      </w:pPr>
      <w:r>
        <w:rPr>
          <w:bCs/>
          <w:b/>
        </w:rPr>
        <w:t xml:space="preserve">Tax Compliance Workshop for SMEs in Lagos (2020):</w:t>
      </w:r>
      <w:r>
        <w:t xml:space="preserve"> </w:t>
      </w:r>
      <w:r>
        <w:t xml:space="preserve">Conducted a series of workshops to educate small businesses on tax obligations, resulting in increased compliance rates among participants.</w:t>
      </w:r>
    </w:p>
    <w:p>
      <w:pPr>
        <w:pStyle w:val="BodyText"/>
      </w:pPr>
      <w:r>
        <w:rPr>
          <w:bCs/>
          <w:b/>
        </w:rPr>
        <w:t xml:space="preserve">Financial Risk Assessment for a Telecommunications Company (2019):</w:t>
      </w:r>
      <w:r>
        <w:t xml:space="preserve"> </w:t>
      </w:r>
      <w:r>
        <w:t xml:space="preserve">Identified critical risks in the company's financial reporting processes and recommended corrective measures that saved the organization over NGN 50 million annually.</w:t>
      </w:r>
    </w:p>
    <w:bookmarkEnd w:id="30"/>
    <w:bookmarkStart w:id="31" w:name="references"/>
    <w:p>
      <w:pPr>
        <w:pStyle w:val="Heading3"/>
      </w:pPr>
      <w:r>
        <w:t xml:space="preserve">References</w:t>
      </w:r>
    </w:p>
    <w:p>
      <w:pPr>
        <w:pStyle w:val="FirstParagraph"/>
      </w:pPr>
      <w:r>
        <w:t xml:space="preserve">Available upon request. Contact: john.peters@example.com or +234 801 234 5678.</w:t>
      </w:r>
    </w:p>
    <w:p>
      <w:pPr>
        <w:pStyle w:val="BodyText"/>
      </w:pPr>
      <w:r>
        <w:rPr>
          <w:bCs/>
          <w:b/>
        </w:rPr>
        <w:t xml:space="preserve">Curriculum Vitae - Auditor, Nigeria Lagos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Nigeria Lagos</dc:title>
  <dc:creator/>
  <dc:language>en</dc:language>
  <cp:keywords/>
  <dcterms:created xsi:type="dcterms:W3CDTF">2025-11-29T20:20:09Z</dcterms:created>
  <dcterms:modified xsi:type="dcterms:W3CDTF">2025-11-29T20:20:09Z</dcterms:modified>
</cp:coreProperties>
</file>

<file path=docProps/custom.xml><?xml version="1.0" encoding="utf-8"?>
<Properties xmlns="http://schemas.openxmlformats.org/officeDocument/2006/custom-properties" xmlns:vt="http://schemas.openxmlformats.org/officeDocument/2006/docPropsVTypes"/>
</file>