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uditor-specializing-in-pakistan-karachi"/>
    <w:p>
      <w:pPr>
        <w:pStyle w:val="Heading2"/>
      </w:pPr>
      <w:r>
        <w:t xml:space="preserve">Auditor Specializing in Pakistan Karachi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Auditor with over [X years] of expertise in financial auditing, compliance, and risk management. Specializing in the dynamic business environment of Pakistan Karachi, I have consistently delivered accurate audit reports for multinational corporations, local enterprises, and government agencies. My focus on precision, regulatory compliance (including PK-IFRS and IFRS standards), and deep understanding of the Pakistani economic landscape make me a reliable professional in the field. With a strong commitment to transparency and accountability, I aim to contribute to organizational success while adhering to local auditing frameworks.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Accounting and Finance</w:t>
      </w:r>
      <w:r>
        <w:t xml:space="preserve">, [University Name], Karachi, Pakistan (Graduated: [Year])</w:t>
      </w:r>
      <w:r>
        <w:br/>
      </w:r>
      <w:r>
        <w:t xml:space="preserve">Relevant coursework: Financial Auditing, Taxation, Corporate Governance, and International Accounting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Chartered Accountant (CA) Certification</w:t>
      </w:r>
      <w:r>
        <w:t xml:space="preserve">, Institute of Chartered Accountants of Pakistan (ICAP), Karachi</w:t>
      </w:r>
      <w:r>
        <w:br/>
      </w:r>
      <w:r>
        <w:t xml:space="preserve">Completed in [Year], with a focus on audit procedures and financial reporting aligned with Pakistani regulatory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[University Name], Lahore, Pakistan (Optional, if applicable)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auditor"/>
    <w:p>
      <w:pPr>
        <w:pStyle w:val="Heading4"/>
      </w:pPr>
      <w:r>
        <w:t xml:space="preserve">Auditor</w:t>
      </w:r>
    </w:p>
    <w:p>
      <w:pPr>
        <w:pStyle w:val="FirstParagraph"/>
      </w:pPr>
      <w:r>
        <w:rPr>
          <w:bCs/>
          <w:b/>
        </w:rPr>
        <w:t xml:space="preserve">[Firm Name]</w:t>
      </w:r>
      <w:r>
        <w:t xml:space="preserve">, Karachi, Pakistan</w:t>
      </w:r>
      <w:r>
        <w:br/>
      </w:r>
      <w:r>
        <w:t xml:space="preserve">[Start Date] – Present</w:t>
      </w:r>
      <w:r>
        <w:br/>
      </w:r>
      <w:r>
        <w:t xml:space="preserve">- Conducted internal and external audits for clients across sectors such as manufacturing, healthcare, and finance in Karachi.</w:t>
      </w:r>
      <w:r>
        <w:br/>
      </w:r>
      <w:r>
        <w:t xml:space="preserve">- Ensured compliance with PK-IFRS and local tax laws while preparing detailed audit reports for stakeholders.</w:t>
      </w:r>
      <w:r>
        <w:br/>
      </w:r>
      <w:r>
        <w:t xml:space="preserve">- Collaborated with senior auditors to streamline processes, reducing audit cycles by 15% in [Year].</w:t>
      </w:r>
      <w:r>
        <w:br/>
      </w:r>
      <w:r>
        <w:t xml:space="preserve">- Advised clients on financial risk mitigation strategies tailored to the Karachi business environment.</w:t>
      </w:r>
    </w:p>
    <w:bookmarkEnd w:id="22"/>
    <w:bookmarkStart w:id="23" w:name="assistant-auditor"/>
    <w:p>
      <w:pPr>
        <w:pStyle w:val="Heading4"/>
      </w:pPr>
      <w:r>
        <w:t xml:space="preserve">Assistant Auditor</w:t>
      </w:r>
    </w:p>
    <w:p>
      <w:pPr>
        <w:pStyle w:val="FirstParagraph"/>
      </w:pPr>
      <w:r>
        <w:rPr>
          <w:bCs/>
          <w:b/>
        </w:rPr>
        <w:t xml:space="preserve">[Another Firm Name]</w:t>
      </w:r>
      <w:r>
        <w:t xml:space="preserve">, Karachi, Pakistan</w:t>
      </w:r>
      <w:r>
        <w:br/>
      </w:r>
      <w:r>
        <w:t xml:space="preserve">[Start Date] – [End Date]</w:t>
      </w:r>
      <w:r>
        <w:br/>
      </w:r>
      <w:r>
        <w:t xml:space="preserve">- Assisted in audit engagements for small-to-medium enterprises (SMEs) in Karachi, ensuring adherence to audit standards.</w:t>
      </w:r>
      <w:r>
        <w:br/>
      </w:r>
      <w:r>
        <w:t xml:space="preserve">- Prepared financial statements and reconciled accounts for clients operating in the textile and retail sectors.</w:t>
      </w:r>
      <w:r>
        <w:br/>
      </w:r>
      <w:r>
        <w:t xml:space="preserve">- Participated in training programs to enhance knowledge of auditing techniques specific to Pakistan's regulatory framework.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Audit Software:</w:t>
      </w:r>
      <w:r>
        <w:t xml:space="preserve"> </w:t>
      </w:r>
      <w:r>
        <w:t xml:space="preserve">SAP, Tally, QuickBooks, and Microsoft Excel for data analysis and reporting.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 Knowledge:</w:t>
      </w:r>
      <w:r>
        <w:t xml:space="preserve"> </w:t>
      </w:r>
      <w:r>
        <w:t xml:space="preserve">Proficient in PK-IFRS, IFRS, and tax regulations in Pakistan (e.g., Income Tax Ordinance 2001).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present audit findings to clients in Karachi.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and proposing solutions for financial irregularities.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Urdu; basic knowledge of Sindhi (beneficial for local interactions).</w:t>
      </w:r>
    </w:p>
    <w:bookmarkEnd w:id="25"/>
    <w:bookmarkStart w:id="26" w:name="audit-projects-in-pakistan-karachi"/>
    <w:p>
      <w:pPr>
        <w:pStyle w:val="Heading3"/>
      </w:pPr>
      <w:r>
        <w:t xml:space="preserve">Audit Projects in Pakistan Karachi</w:t>
      </w:r>
    </w:p>
    <w:p>
      <w:pPr>
        <w:numPr>
          <w:ilvl w:val="0"/>
          <w:numId w:val="1003"/>
        </w:numPr>
        <w:pStyle w:val="Compact"/>
      </w:pPr>
      <w:r>
        <w:t xml:space="preserve">Conducted a comprehensive audit for [Client Name], a leading logistics company based in Karachi, ensuring alignment with international standards and local regulations.</w:t>
      </w:r>
    </w:p>
    <w:p>
      <w:pPr>
        <w:numPr>
          <w:ilvl w:val="0"/>
          <w:numId w:val="1003"/>
        </w:numPr>
        <w:pStyle w:val="Compact"/>
      </w:pPr>
      <w:r>
        <w:t xml:space="preserve">Reviewed financial records of [Government Agency Name] to detect inefficiencies and improve transparency, contributing to better public resource management in the region.</w:t>
      </w:r>
    </w:p>
    <w:p>
      <w:pPr>
        <w:numPr>
          <w:ilvl w:val="0"/>
          <w:numId w:val="1003"/>
        </w:numPr>
        <w:pStyle w:val="Compact"/>
      </w:pPr>
      <w:r>
        <w:t xml:space="preserve">Supported the audit of a multinational firm operating in Karachi's industrial zone, addressing cross-border compliance challenges.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(CA) – Pakistan</w:t>
      </w:r>
      <w:r>
        <w:t xml:space="preserve">, Institute of Chartered Accountants of Pakistan (ICAP),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Certification in Internal Auditing (CIA)</w:t>
      </w:r>
      <w:r>
        <w:t xml:space="preserve">, The Institute of Internal Auditors,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Certified: Azure Fundamentals</w:t>
      </w:r>
      <w:r>
        <w:t xml:space="preserve">, Microsoft Learning, [Year] (for digital auditing tools).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Institute of Chartered Accountants of Pakistan (ICAP)</w:t>
      </w:r>
    </w:p>
    <w:p>
      <w:pPr>
        <w:numPr>
          <w:ilvl w:val="0"/>
          <w:numId w:val="1005"/>
        </w:numPr>
        <w:pStyle w:val="Compact"/>
      </w:pPr>
      <w:r>
        <w:t xml:space="preserve">Member of the Pakistan Institute of Auditors (PIA)</w:t>
      </w:r>
    </w:p>
    <w:p>
      <w:pPr>
        <w:numPr>
          <w:ilvl w:val="0"/>
          <w:numId w:val="1005"/>
        </w:numPr>
        <w:pStyle w:val="Compact"/>
      </w:pPr>
      <w:r>
        <w:t xml:space="preserve">Active participant in Karachi-based business networking events to stay updated on local market trends.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audit training sessions for young professionals in Karachi to promote financial literacy.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Researching economic trends in Pakistan, exploring local culture, and attending industry conferences.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t xml:space="preserve">This Curriculum Vitae is tailored for an Auditor position in Pakistan Karachi, emphasizing expertise in local compliance and regional business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Pakistan Karachi</dc:title>
  <dc:creator/>
  <dc:language>en</dc:language>
  <cp:keywords/>
  <dcterms:created xsi:type="dcterms:W3CDTF">2025-12-04T13:06:24Z</dcterms:created>
  <dcterms:modified xsi:type="dcterms:W3CDTF">2025-12-04T13:06:24Z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