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Brasília</w:t>
      </w:r>
    </w:p>
    <w:bookmarkStart w:id="30" w:name="curriculum-vitae"/>
    <w:p>
      <w:pPr>
        <w:pStyle w:val="Heading1"/>
      </w:pPr>
      <w:r>
        <w:t xml:space="preserve">Curriculum Vitae</w:t>
      </w:r>
    </w:p>
    <w:bookmarkStart w:id="29" w:name="automotive-engineer-brazil-brasília"/>
    <w:p>
      <w:pPr>
        <w:pStyle w:val="Heading2"/>
      </w:pPr>
      <w:r>
        <w:t xml:space="preserve">Automotive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joaosilva@email.com</w:t>
      </w:r>
      <w:r>
        <w:br/>
      </w:r>
      <w:r>
        <w:rPr>
          <w:bCs/>
          <w:b/>
        </w:rPr>
        <w:t xml:space="preserve">Phone:</w:t>
      </w:r>
      <w:r>
        <w:t xml:space="preserve"> </w:t>
      </w:r>
      <w:r>
        <w:t xml:space="preserve">+55 61 9999-9999</w:t>
      </w:r>
      <w:r>
        <w:br/>
      </w:r>
      <w:r>
        <w:rPr>
          <w:bCs/>
          <w:b/>
        </w:rPr>
        <w:t xml:space="preserve">Location:</w:t>
      </w:r>
      <w:r>
        <w:t xml:space="preserve"> </w:t>
      </w:r>
      <w:r>
        <w:t xml:space="preserve">Brasília, Brazil</w:t>
      </w:r>
      <w:r>
        <w:br/>
      </w:r>
      <w:r>
        <w:rPr>
          <w:bCs/>
          <w:b/>
        </w:rPr>
        <w:t xml:space="preserve">Date of Birth:</w:t>
      </w:r>
      <w:r>
        <w:t xml:space="preserve"> </w:t>
      </w:r>
      <w:r>
        <w:t xml:space="preserve">April 12, 1988</w:t>
      </w:r>
    </w:p>
    <w:bookmarkEnd w:id="20"/>
    <w:bookmarkStart w:id="21" w:name="professional-summary"/>
    <w:p>
      <w:pPr>
        <w:pStyle w:val="Heading3"/>
      </w:pPr>
      <w:r>
        <w:t xml:space="preserve">Professional Summary</w:t>
      </w:r>
    </w:p>
    <w:p>
      <w:pPr>
        <w:pStyle w:val="FirstParagraph"/>
      </w:pPr>
      <w:r>
        <w:t xml:space="preserve">A dedicated and innovative Automotive Engineer with over a decade of experience in designing, testing, and optimizing vehicle systems. Specialized in automotive technologies aligned with the evolving needs of the Brazilian market, particularly in Brasília. Proven expertise in integrating advanced engineering solutions while adhering to regional regulations and environmental standards. Committed to driving sustainable mobility solutions that meet both industry benchmarks and local demands.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br/>
      </w:r>
      <w:r>
        <w:t xml:space="preserve">Federal University of Brazil, Brasília, Brazil</w:t>
      </w:r>
      <w:r>
        <w:br/>
      </w:r>
      <w:r>
        <w:t xml:space="preserve">Graduation Date: December 2010</w:t>
      </w:r>
      <w:r>
        <w:br/>
      </w:r>
      <w:r>
        <w:t xml:space="preserve">Relevant Courses: Vehicle Dynamics, Automotive Systems Design, Thermodynamics</w:t>
      </w:r>
    </w:p>
    <w:p>
      <w:pPr>
        <w:numPr>
          <w:ilvl w:val="0"/>
          <w:numId w:val="1001"/>
        </w:numPr>
        <w:pStyle w:val="Compact"/>
      </w:pPr>
      <w:r>
        <w:rPr>
          <w:bCs/>
          <w:b/>
        </w:rPr>
        <w:t xml:space="preserve">Masters in Automotive Engineering</w:t>
      </w:r>
      <w:r>
        <w:br/>
      </w:r>
      <w:r>
        <w:t xml:space="preserve">Instituto Tecnológico de Aeronáutica (ITA), São José dos Campos, Brazil</w:t>
      </w:r>
      <w:r>
        <w:br/>
      </w:r>
      <w:r>
        <w:t xml:space="preserve">Graduation Date: December 2013</w:t>
      </w:r>
      <w:r>
        <w:br/>
      </w:r>
      <w:r>
        <w:t xml:space="preserve">Thesis: "Optimization of Fuel Efficiency in Hybrid Vehicles for Urban Environments"</w:t>
      </w:r>
    </w:p>
    <w:p>
      <w:pPr>
        <w:numPr>
          <w:ilvl w:val="0"/>
          <w:numId w:val="1001"/>
        </w:numPr>
        <w:pStyle w:val="Compact"/>
      </w:pPr>
      <w:r>
        <w:rPr>
          <w:bCs/>
          <w:b/>
        </w:rPr>
        <w:t xml:space="preserve">Certification in Automotive Safety Standards</w:t>
      </w:r>
      <w:r>
        <w:br/>
      </w:r>
      <w:r>
        <w:t xml:space="preserve">SAE International, Online Program</w:t>
      </w:r>
      <w:r>
        <w:br/>
      </w:r>
      <w:r>
        <w:t xml:space="preserve">Completion Date: June 2018</w:t>
      </w:r>
    </w:p>
    <w:bookmarkEnd w:id="22"/>
    <w:bookmarkStart w:id="23" w:name="work-experience"/>
    <w:p>
      <w:pPr>
        <w:pStyle w:val="Heading3"/>
      </w:pPr>
      <w:r>
        <w:t xml:space="preserve">Work Experience</w:t>
      </w:r>
    </w:p>
    <w:p>
      <w:pPr>
        <w:numPr>
          <w:ilvl w:val="0"/>
          <w:numId w:val="1002"/>
        </w:numPr>
        <w:pStyle w:val="Compact"/>
      </w:pPr>
      <w:r>
        <w:rPr>
          <w:bCs/>
          <w:b/>
        </w:rPr>
        <w:t xml:space="preserve">Senior Automotive Engineer</w:t>
      </w:r>
      <w:r>
        <w:br/>
      </w:r>
      <w:r>
        <w:t xml:space="preserve">AutoTech Brasil, Brasília, Brazil</w:t>
      </w:r>
      <w:r>
        <w:br/>
      </w:r>
      <w:r>
        <w:t xml:space="preserve">January 2018 – Present</w:t>
      </w:r>
      <w:r>
        <w:br/>
      </w:r>
      <w:r>
        <w:t xml:space="preserve">- Led the development of electric vehicle (EV) components for the Brazilian market, focusing on compatibility with Brasília’s infrastructure.</w:t>
      </w:r>
      <w:r>
        <w:br/>
      </w:r>
      <w:r>
        <w:t xml:space="preserve">- Collaborated with local suppliers to reduce production costs by 15% while maintaining quality standards.</w:t>
      </w:r>
      <w:r>
        <w:br/>
      </w:r>
      <w:r>
        <w:t xml:space="preserve">- Conducted rigorous testing of vehicle systems to ensure compliance with Brazil’s INMETRO regulations.</w:t>
      </w:r>
    </w:p>
    <w:p>
      <w:pPr>
        <w:numPr>
          <w:ilvl w:val="0"/>
          <w:numId w:val="1002"/>
        </w:numPr>
        <w:pStyle w:val="Compact"/>
      </w:pPr>
      <w:r>
        <w:rPr>
          <w:bCs/>
          <w:b/>
        </w:rPr>
        <w:t xml:space="preserve">Automotive Systems Engineer</w:t>
      </w:r>
      <w:r>
        <w:br/>
      </w:r>
      <w:r>
        <w:t xml:space="preserve">Ford Brasil, Brasília, Brazil</w:t>
      </w:r>
      <w:r>
        <w:br/>
      </w:r>
      <w:r>
        <w:t xml:space="preserve">March 2013 – December 2017</w:t>
      </w:r>
      <w:r>
        <w:br/>
      </w:r>
      <w:r>
        <w:t xml:space="preserve">- Designed and implemented engine control systems for compact cars tailored to Brazilian fuel specifications.</w:t>
      </w:r>
      <w:r>
        <w:br/>
      </w:r>
      <w:r>
        <w:t xml:space="preserve">- Analyzed data from vehicle performance tests to identify areas for improvement in fuel efficiency.</w:t>
      </w:r>
      <w:r>
        <w:br/>
      </w:r>
      <w:r>
        <w:t xml:space="preserve">- Partnered with the R&amp;D team to integrate advanced driver-assistance systems (ADAS) into new models.</w:t>
      </w:r>
    </w:p>
    <w:p>
      <w:pPr>
        <w:numPr>
          <w:ilvl w:val="0"/>
          <w:numId w:val="1002"/>
        </w:numPr>
        <w:pStyle w:val="Compact"/>
      </w:pPr>
      <w:r>
        <w:rPr>
          <w:bCs/>
          <w:b/>
        </w:rPr>
        <w:t xml:space="preserve">Junior Automotive Engineer</w:t>
      </w:r>
      <w:r>
        <w:br/>
      </w:r>
      <w:r>
        <w:t xml:space="preserve">VW Group, São Paulo, Brazil</w:t>
      </w:r>
      <w:r>
        <w:br/>
      </w:r>
      <w:r>
        <w:t xml:space="preserve">June 2010 – February 2013</w:t>
      </w:r>
      <w:r>
        <w:br/>
      </w:r>
      <w:r>
        <w:t xml:space="preserve">- Assisted in the prototyping of a hybrid vehicle model for urban use in Brazil.</w:t>
      </w:r>
      <w:r>
        <w:br/>
      </w:r>
      <w:r>
        <w:t xml:space="preserve">- Performed simulations to optimize aerodynamics and reduce emissions.</w:t>
      </w:r>
      <w:r>
        <w:br/>
      </w:r>
      <w:r>
        <w:t xml:space="preserve">- Supported the validation process of new materials for lightweight vehicle construction.</w:t>
      </w:r>
    </w:p>
    <w:bookmarkEnd w:id="23"/>
    <w:bookmarkStart w:id="24" w:name="skills"/>
    <w:p>
      <w:pPr>
        <w:pStyle w:val="Heading3"/>
      </w:pPr>
      <w:r>
        <w:t xml:space="preserve">Skills</w:t>
      </w:r>
    </w:p>
    <w:p>
      <w:pPr>
        <w:numPr>
          <w:ilvl w:val="0"/>
          <w:numId w:val="1003"/>
        </w:numPr>
        <w:pStyle w:val="Compact"/>
      </w:pPr>
      <w:r>
        <w:t xml:space="preserve">Vehicle Dynamics and Control Systems</w:t>
      </w:r>
    </w:p>
    <w:p>
      <w:pPr>
        <w:numPr>
          <w:ilvl w:val="0"/>
          <w:numId w:val="1003"/>
        </w:numPr>
        <w:pStyle w:val="Compact"/>
      </w:pPr>
      <w:r>
        <w:t xml:space="preserve">Automotive CAD Software (AutoCAD, CATIA)</w:t>
      </w:r>
    </w:p>
    <w:p>
      <w:pPr>
        <w:numPr>
          <w:ilvl w:val="0"/>
          <w:numId w:val="1003"/>
        </w:numPr>
        <w:pStyle w:val="Compact"/>
      </w:pPr>
      <w:r>
        <w:t xml:space="preserve">Fuel Efficiency Optimization Techniques</w:t>
      </w:r>
    </w:p>
    <w:p>
      <w:pPr>
        <w:numPr>
          <w:ilvl w:val="0"/>
          <w:numId w:val="1003"/>
        </w:numPr>
        <w:pStyle w:val="Compact"/>
      </w:pPr>
      <w:r>
        <w:t xml:space="preserve">Safety Standards Compliance (INMETRO, ISO 26262)</w:t>
      </w:r>
    </w:p>
    <w:p>
      <w:pPr>
        <w:numPr>
          <w:ilvl w:val="0"/>
          <w:numId w:val="1003"/>
        </w:numPr>
        <w:pStyle w:val="Compact"/>
      </w:pPr>
      <w:r>
        <w:t xml:space="preserve">Data Analysis and Simulation Tools (MATLAB, ANSYS)</w:t>
      </w:r>
    </w:p>
    <w:p>
      <w:pPr>
        <w:numPr>
          <w:ilvl w:val="0"/>
          <w:numId w:val="1003"/>
        </w:numPr>
        <w:pStyle w:val="Compact"/>
      </w:pPr>
      <w:r>
        <w:t xml:space="preserve">Project Management and Team Leadership</w:t>
      </w:r>
    </w:p>
    <w:p>
      <w:pPr>
        <w:numPr>
          <w:ilvl w:val="0"/>
          <w:numId w:val="1003"/>
        </w:numPr>
        <w:pStyle w:val="Compact"/>
      </w:pPr>
      <w:r>
        <w:t xml:space="preserve">Fluent in Portuguese and English</w:t>
      </w:r>
    </w:p>
    <w:bookmarkEnd w:id="24"/>
    <w:bookmarkStart w:id="25" w:name="certifications"/>
    <w:p>
      <w:pPr>
        <w:pStyle w:val="Heading3"/>
      </w:pPr>
      <w:r>
        <w:t xml:space="preserve">Certifications</w:t>
      </w:r>
    </w:p>
    <w:p>
      <w:pPr>
        <w:numPr>
          <w:ilvl w:val="0"/>
          <w:numId w:val="1004"/>
        </w:numPr>
        <w:pStyle w:val="Compact"/>
      </w:pPr>
      <w:r>
        <w:t xml:space="preserve">Sustainability in Automotive Manufacturing – SAE International, 2021</w:t>
      </w:r>
    </w:p>
    <w:p>
      <w:pPr>
        <w:numPr>
          <w:ilvl w:val="0"/>
          <w:numId w:val="1004"/>
        </w:numPr>
        <w:pStyle w:val="Compact"/>
      </w:pPr>
      <w:r>
        <w:t xml:space="preserve">Advanced Automotive Electronics – Bosch Training, 2019</w:t>
      </w:r>
    </w:p>
    <w:p>
      <w:pPr>
        <w:numPr>
          <w:ilvl w:val="0"/>
          <w:numId w:val="1004"/>
        </w:numPr>
        <w:pStyle w:val="Compact"/>
      </w:pPr>
      <w:r>
        <w:t xml:space="preserve">ISO 9001:2015 Quality Management Systems – Brazilian Certification Institute, 2017</w:t>
      </w:r>
    </w:p>
    <w:bookmarkEnd w:id="25"/>
    <w:bookmarkStart w:id="26"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w:t>
      </w:r>
    </w:p>
    <w:p>
      <w:pPr>
        <w:numPr>
          <w:ilvl w:val="0"/>
          <w:numId w:val="1005"/>
        </w:numPr>
        <w:pStyle w:val="Compact"/>
      </w:pPr>
      <w:r>
        <w:t xml:space="preserve">Spanish (Basic)</w:t>
      </w:r>
    </w:p>
    <w:bookmarkEnd w:id="26"/>
    <w:bookmarkStart w:id="27" w:name="notable-projects"/>
    <w:p>
      <w:pPr>
        <w:pStyle w:val="Heading3"/>
      </w:pPr>
      <w:r>
        <w:t xml:space="preserve">Notable Projects</w:t>
      </w:r>
    </w:p>
    <w:p>
      <w:pPr>
        <w:numPr>
          <w:ilvl w:val="0"/>
          <w:numId w:val="1006"/>
        </w:numPr>
        <w:pStyle w:val="Compact"/>
      </w:pPr>
      <w:r>
        <w:rPr>
          <w:bCs/>
          <w:b/>
        </w:rPr>
        <w:t xml:space="preserve">Brasília EV Initiative</w:t>
      </w:r>
      <w:r>
        <w:br/>
      </w:r>
      <w:r>
        <w:t xml:space="preserve">Developed a prototype electric bus for public transportation in Brasília, reducing CO2 emissions by 40% compared to traditional models.</w:t>
      </w:r>
    </w:p>
    <w:p>
      <w:pPr>
        <w:numPr>
          <w:ilvl w:val="0"/>
          <w:numId w:val="1006"/>
        </w:numPr>
        <w:pStyle w:val="Compact"/>
      </w:pPr>
      <w:r>
        <w:rPr>
          <w:bCs/>
          <w:b/>
        </w:rPr>
        <w:t xml:space="preserve">Hybrid Vehicle Testing Program</w:t>
      </w:r>
      <w:r>
        <w:br/>
      </w:r>
      <w:r>
        <w:t xml:space="preserve">Conducted field tests for hybrid vehicles in diverse Brazilian climates, leading to improved battery life and performance metrics.</w:t>
      </w:r>
    </w:p>
    <w:p>
      <w:pPr>
        <w:numPr>
          <w:ilvl w:val="0"/>
          <w:numId w:val="1006"/>
        </w:numPr>
        <w:pStyle w:val="Compact"/>
      </w:pPr>
      <w:r>
        <w:rPr>
          <w:bCs/>
          <w:b/>
        </w:rPr>
        <w:t xml:space="preserve">Smart Mobility Solutions</w:t>
      </w:r>
      <w:r>
        <w:br/>
      </w:r>
      <w:r>
        <w:t xml:space="preserve">Collaborated with local government to design a car-sharing system tailored for Brasília’s urban layout, enhancing accessibility and reducing traffic congestion.</w:t>
      </w:r>
    </w:p>
    <w:bookmarkEnd w:id="27"/>
    <w:bookmarkStart w:id="28" w:name="references"/>
    <w:p>
      <w:pPr>
        <w:pStyle w:val="Heading3"/>
      </w:pPr>
      <w:r>
        <w:t xml:space="preserve">References</w:t>
      </w:r>
    </w:p>
    <w:p>
      <w:pPr>
        <w:pStyle w:val="FirstParagraph"/>
      </w:pPr>
      <w:r>
        <w:t xml:space="preserve">Available upon request. Contact: joaosilva@email.com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Brazil Brasília</dc:title>
  <dc:creator/>
  <dc:language>en</dc:language>
  <cp:keywords/>
  <dcterms:created xsi:type="dcterms:W3CDTF">2025-12-10T14:23:06Z</dcterms:created>
  <dcterms:modified xsi:type="dcterms:W3CDTF">2025-12-10T14:23:06Z</dcterms:modified>
</cp:coreProperties>
</file>

<file path=docProps/custom.xml><?xml version="1.0" encoding="utf-8"?>
<Properties xmlns="http://schemas.openxmlformats.org/officeDocument/2006/custom-properties" xmlns:vt="http://schemas.openxmlformats.org/officeDocument/2006/docPropsVTypes"/>
</file>