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3" w:name="curriculum-vitae"/>
    <w:p>
      <w:pPr>
        <w:pStyle w:val="Heading1"/>
      </w:pPr>
      <w:r>
        <w:t xml:space="preserve">Curriculum Vitae</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joaosilva.autotech@gmail.com</w:t>
      </w:r>
      <w:r>
        <w:br/>
      </w:r>
      <w:r>
        <w:rPr>
          <w:bCs/>
          <w:b/>
        </w:rPr>
        <w:t xml:space="preserve">Phone:</w:t>
      </w:r>
      <w:r>
        <w:t xml:space="preserve"> </w:t>
      </w:r>
      <w:r>
        <w:t xml:space="preserve">+55 11 98765-4321</w:t>
      </w:r>
      <w:r>
        <w:br/>
      </w:r>
      <w:r>
        <w:rPr>
          <w:bCs/>
          <w:b/>
        </w:rPr>
        <w:t xml:space="preserve">Address:</w:t>
      </w:r>
      <w:r>
        <w:t xml:space="preserve"> </w:t>
      </w:r>
      <w:r>
        <w:t xml:space="preserve">Rua das Flores, 123 - São Paulo, SP, Brazil</w:t>
      </w:r>
      <w:r>
        <w:br/>
      </w:r>
      <w:r>
        <w:rPr>
          <w:bCs/>
          <w:b/>
        </w:rPr>
        <w:t xml:space="preserve">CRC (Registro de Engenheiro):</w:t>
      </w:r>
      <w:r>
        <w:t xml:space="preserve"> </w:t>
      </w:r>
      <w:r>
        <w:t xml:space="preserve">0456789/SP</w:t>
      </w:r>
    </w:p>
    <w:bookmarkStart w:id="20" w:name="professional-summary"/>
    <w:p>
      <w:pPr>
        <w:pStyle w:val="Heading2"/>
      </w:pPr>
      <w:r>
        <w:t xml:space="preserve">Professional Summary</w:t>
      </w:r>
    </w:p>
    <w:p>
      <w:pPr>
        <w:pStyle w:val="FirstParagraph"/>
      </w:pPr>
      <w:r>
        <w:t xml:space="preserve">Highly motivated and experienced Automotive Engineer with over 8 years of expertise in designing, developing, and optimizing vehicle systems. Specialized in automotive manufacturing processes, vehicle dynamics, and sustainable technologies. A proven track record in delivering innovative solutions tailored to the Brazilian market. Committed to excellence in engineering practices aligned with international standards while leveraging local insights from São Paulo's dynamic automotive industry.</w:t>
      </w:r>
    </w:p>
    <w:bookmarkEnd w:id="20"/>
    <w:bookmarkStart w:id="24" w:name="work-experience"/>
    <w:p>
      <w:pPr>
        <w:pStyle w:val="Heading2"/>
      </w:pPr>
      <w:r>
        <w:t xml:space="preserve">Work Experience</w:t>
      </w:r>
    </w:p>
    <w:bookmarkStart w:id="21" w:name="senior-automotive-engineer"/>
    <w:p>
      <w:pPr>
        <w:pStyle w:val="Heading3"/>
      </w:pPr>
      <w:r>
        <w:t xml:space="preserve">Senior Automotive Engineer</w:t>
      </w:r>
    </w:p>
    <w:p>
      <w:pPr>
        <w:pStyle w:val="FirstParagraph"/>
      </w:pPr>
      <w:r>
        <w:rPr>
          <w:bCs/>
          <w:b/>
        </w:rPr>
        <w:t xml:space="preserve">Automotive Solutions Brazil</w:t>
      </w:r>
      <w:r>
        <w:t xml:space="preserve">, São Paulo, SP</w:t>
      </w:r>
      <w:r>
        <w:br/>
      </w:r>
      <w:r>
        <w:t xml:space="preserve">January 2019 – Present</w:t>
      </w:r>
    </w:p>
    <w:p>
      <w:pPr>
        <w:numPr>
          <w:ilvl w:val="0"/>
          <w:numId w:val="1001"/>
        </w:numPr>
        <w:pStyle w:val="Compact"/>
      </w:pPr>
      <w:r>
        <w:t xml:space="preserve">Lead the development of hybrid vehicle powertrain systems for the Brazilian market, ensuring compliance with local environmental regulations and international safety standards.</w:t>
      </w:r>
    </w:p>
    <w:p>
      <w:pPr>
        <w:numPr>
          <w:ilvl w:val="0"/>
          <w:numId w:val="1001"/>
        </w:numPr>
        <w:pStyle w:val="Compact"/>
      </w:pPr>
      <w:r>
        <w:t xml:space="preserve">Collaborated with cross-functional teams to optimize fuel efficiency in mid-size SUVs, resulting in a 12% improvement in fuel consumption metrics.</w:t>
      </w:r>
    </w:p>
    <w:p>
      <w:pPr>
        <w:numPr>
          <w:ilvl w:val="0"/>
          <w:numId w:val="1001"/>
        </w:numPr>
        <w:pStyle w:val="Compact"/>
      </w:pPr>
      <w:r>
        <w:t xml:space="preserve">Implemented advanced simulation tools (ANSYS and MATLAB/Simulink) to reduce prototyping costs by 18% and accelerate time-to-market for new models.</w:t>
      </w:r>
    </w:p>
    <w:p>
      <w:pPr>
        <w:numPr>
          <w:ilvl w:val="0"/>
          <w:numId w:val="1001"/>
        </w:numPr>
        <w:pStyle w:val="Compact"/>
      </w:pPr>
      <w:r>
        <w:t xml:space="preserve">Conducted root cause analysis for vehicle performance issues, reducing defect rates by 25% in the production line.</w:t>
      </w:r>
    </w:p>
    <w:p>
      <w:pPr>
        <w:numPr>
          <w:ilvl w:val="0"/>
          <w:numId w:val="1001"/>
        </w:numPr>
        <w:pStyle w:val="Compact"/>
      </w:pPr>
      <w:r>
        <w:t xml:space="preserve">Provided technical support to automotive suppliers in São Paulo, ensuring alignment with global engineering benchmarks.</w:t>
      </w:r>
    </w:p>
    <w:bookmarkEnd w:id="21"/>
    <w:bookmarkStart w:id="22" w:name="automotive-systems-engineer"/>
    <w:p>
      <w:pPr>
        <w:pStyle w:val="Heading3"/>
      </w:pPr>
      <w:r>
        <w:t xml:space="preserve">Automotive Systems Engineer</w:t>
      </w:r>
    </w:p>
    <w:p>
      <w:pPr>
        <w:pStyle w:val="FirstParagraph"/>
      </w:pPr>
      <w:r>
        <w:rPr>
          <w:bCs/>
          <w:b/>
        </w:rPr>
        <w:t xml:space="preserve">Volkswagen do Brasil</w:t>
      </w:r>
      <w:r>
        <w:t xml:space="preserve">, São Paulo, SP</w:t>
      </w:r>
      <w:r>
        <w:br/>
      </w:r>
      <w:r>
        <w:t xml:space="preserve">March 2015 – December 2018</w:t>
      </w:r>
    </w:p>
    <w:p>
      <w:pPr>
        <w:numPr>
          <w:ilvl w:val="0"/>
          <w:numId w:val="1002"/>
        </w:numPr>
        <w:pStyle w:val="Compact"/>
      </w:pPr>
      <w:r>
        <w:t xml:space="preserve">Contributed to the design of vehicle electrical systems for the Polo and Voyage models, focusing on reliability and cost-effectiveness.</w:t>
      </w:r>
    </w:p>
    <w:p>
      <w:pPr>
        <w:numPr>
          <w:ilvl w:val="0"/>
          <w:numId w:val="1002"/>
        </w:numPr>
        <w:pStyle w:val="Compact"/>
      </w:pPr>
      <w:r>
        <w:t xml:space="preserve">Developed protocols for real-time data monitoring in vehicle control units, enhancing diagnostic accuracy by 30%.</w:t>
      </w:r>
    </w:p>
    <w:p>
      <w:pPr>
        <w:numPr>
          <w:ilvl w:val="0"/>
          <w:numId w:val="1002"/>
        </w:numPr>
        <w:pStyle w:val="Compact"/>
      </w:pPr>
      <w:r>
        <w:t xml:space="preserve">Participated in the integration of telematics systems, supporting the launch of connected car features in São Paulo’s urban mobility projects.</w:t>
      </w:r>
    </w:p>
    <w:p>
      <w:pPr>
        <w:numPr>
          <w:ilvl w:val="0"/>
          <w:numId w:val="1002"/>
        </w:numPr>
        <w:pStyle w:val="Compact"/>
      </w:pPr>
      <w:r>
        <w:t xml:space="preserve">Trained junior engineers on CAD software (SolidWorks and CATIA) and industry-specific standards (ISO 26262 for functional safety).</w:t>
      </w:r>
    </w:p>
    <w:bookmarkEnd w:id="22"/>
    <w:bookmarkStart w:id="23" w:name="internship---automotive-design-engineer"/>
    <w:p>
      <w:pPr>
        <w:pStyle w:val="Heading3"/>
      </w:pPr>
      <w:r>
        <w:t xml:space="preserve">Internship - Automotive Design Engineer</w:t>
      </w:r>
    </w:p>
    <w:p>
      <w:pPr>
        <w:pStyle w:val="FirstParagraph"/>
      </w:pPr>
      <w:r>
        <w:rPr>
          <w:bCs/>
          <w:b/>
        </w:rPr>
        <w:t xml:space="preserve">Ford Brazil</w:t>
      </w:r>
      <w:r>
        <w:t xml:space="preserve">, São Paulo, SP</w:t>
      </w:r>
      <w:r>
        <w:br/>
      </w:r>
      <w:r>
        <w:t xml:space="preserve">June 2014 – February 2015</w:t>
      </w:r>
    </w:p>
    <w:p>
      <w:pPr>
        <w:numPr>
          <w:ilvl w:val="0"/>
          <w:numId w:val="1003"/>
        </w:numPr>
        <w:pStyle w:val="Compact"/>
      </w:pPr>
      <w:r>
        <w:t xml:space="preserve">Assisted in the design of lightweight components for the Focus model, reducing overall vehicle weight by 7%.</w:t>
      </w:r>
    </w:p>
    <w:p>
      <w:pPr>
        <w:numPr>
          <w:ilvl w:val="0"/>
          <w:numId w:val="1003"/>
        </w:numPr>
        <w:pStyle w:val="Compact"/>
      </w:pPr>
      <w:r>
        <w:t xml:space="preserve">Supported testing of vehicle suspension systems under São Paulo’s varied road conditions, improving ride comfort metrics.</w:t>
      </w:r>
    </w:p>
    <w:bookmarkEnd w:id="23"/>
    <w:bookmarkEnd w:id="24"/>
    <w:bookmarkStart w:id="27" w:name="education"/>
    <w:p>
      <w:pPr>
        <w:pStyle w:val="Heading2"/>
      </w:pPr>
      <w:r>
        <w:t xml:space="preserve">Education</w:t>
      </w:r>
    </w:p>
    <w:bookmarkStart w:id="25" w:name="X7fd321f06eedc29a7d720564d084607d725d81f"/>
    <w:p>
      <w:pPr>
        <w:pStyle w:val="Heading3"/>
      </w:pPr>
      <w:r>
        <w:t xml:space="preserve">Bachelor of Engineering in Mechanical Engineering</w:t>
      </w:r>
    </w:p>
    <w:p>
      <w:pPr>
        <w:pStyle w:val="FirstParagraph"/>
      </w:pPr>
      <w:r>
        <w:rPr>
          <w:bCs/>
          <w:b/>
        </w:rPr>
        <w:t xml:space="preserve">Universidade de São Paulo (USP)</w:t>
      </w:r>
      <w:r>
        <w:t xml:space="preserve">, São Paulo, SP</w:t>
      </w:r>
      <w:r>
        <w:br/>
      </w:r>
      <w:r>
        <w:t xml:space="preserve">September 2010 – June 2014</w:t>
      </w:r>
    </w:p>
    <w:p>
      <w:pPr>
        <w:numPr>
          <w:ilvl w:val="0"/>
          <w:numId w:val="1004"/>
        </w:numPr>
        <w:pStyle w:val="Compact"/>
      </w:pPr>
      <w:r>
        <w:t xml:space="preserve">Graduated with honors, focusing on automotive systems and thermodynamics.</w:t>
      </w:r>
    </w:p>
    <w:p>
      <w:pPr>
        <w:numPr>
          <w:ilvl w:val="0"/>
          <w:numId w:val="1004"/>
        </w:numPr>
        <w:pStyle w:val="Compact"/>
      </w:pPr>
      <w:r>
        <w:t xml:space="preserve">Completed a thesis on "Optimization of Brake System Performance in Urban Vehicles," published in the Brazilian Journal of Automotive Engineering.</w:t>
      </w:r>
    </w:p>
    <w:bookmarkEnd w:id="25"/>
    <w:bookmarkStart w:id="26" w:name="X635d39b4999f416803836319913eb4b18ebb963"/>
    <w:p>
      <w:pPr>
        <w:pStyle w:val="Heading3"/>
      </w:pPr>
      <w:r>
        <w:t xml:space="preserve">Certificate in Advanced Automotive Engineering</w:t>
      </w:r>
    </w:p>
    <w:p>
      <w:pPr>
        <w:pStyle w:val="FirstParagraph"/>
      </w:pPr>
      <w:r>
        <w:rPr>
          <w:bCs/>
          <w:b/>
        </w:rPr>
        <w:t xml:space="preserve">Instituto Tecnológico de Aeronáutica (ITA)</w:t>
      </w:r>
      <w:r>
        <w:t xml:space="preserve">, São Paulo, SP</w:t>
      </w:r>
      <w:r>
        <w:br/>
      </w:r>
      <w:r>
        <w:t xml:space="preserve">January 2018 – December 2018</w:t>
      </w:r>
    </w:p>
    <w:p>
      <w:pPr>
        <w:numPr>
          <w:ilvl w:val="0"/>
          <w:numId w:val="1005"/>
        </w:numPr>
        <w:pStyle w:val="Compact"/>
      </w:pPr>
      <w:r>
        <w:t xml:space="preserve">Specialized in vehicle dynamics, powertrain technologies, and automotive electronics.</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CAD (SolidWorks, CATIA), Simulation Tools (ANSYS, MATLAB/Simulink), PLM Systems (Teamcenter).</w:t>
      </w:r>
    </w:p>
    <w:p>
      <w:pPr>
        <w:numPr>
          <w:ilvl w:val="0"/>
          <w:numId w:val="1006"/>
        </w:numPr>
        <w:pStyle w:val="Compact"/>
      </w:pPr>
      <w:r>
        <w:rPr>
          <w:bCs/>
          <w:b/>
        </w:rPr>
        <w:t xml:space="preserve">Engineering Disciplines:</w:t>
      </w:r>
      <w:r>
        <w:t xml:space="preserve"> </w:t>
      </w:r>
      <w:r>
        <w:t xml:space="preserve">Vehicle Dynamics, Thermodynamics, Materials Science, Electrical Systems.</w:t>
      </w:r>
    </w:p>
    <w:p>
      <w:pPr>
        <w:numPr>
          <w:ilvl w:val="0"/>
          <w:numId w:val="1006"/>
        </w:numPr>
        <w:pStyle w:val="Compact"/>
      </w:pPr>
      <w:r>
        <w:rPr>
          <w:bCs/>
          <w:b/>
        </w:rPr>
        <w:t xml:space="preserve">Languages:</w:t>
      </w:r>
      <w:r>
        <w:t xml:space="preserve"> </w:t>
      </w:r>
      <w:r>
        <w:t xml:space="preserve">Portuguese (native), English (fluent), Spanish (intermediate).</w:t>
      </w:r>
    </w:p>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Certified Automotive Engineer (CREA)</w:t>
      </w:r>
      <w:r>
        <w:t xml:space="preserve"> </w:t>
      </w:r>
      <w:r>
        <w:t xml:space="preserve">– São Paulo, Brazil (2016).</w:t>
      </w:r>
    </w:p>
    <w:p>
      <w:pPr>
        <w:numPr>
          <w:ilvl w:val="0"/>
          <w:numId w:val="1007"/>
        </w:numPr>
        <w:pStyle w:val="Compact"/>
      </w:pPr>
      <w:r>
        <w:rPr>
          <w:bCs/>
          <w:b/>
        </w:rPr>
        <w:t xml:space="preserve">ISO 9001:2015 Quality Management Systems</w:t>
      </w:r>
      <w:r>
        <w:t xml:space="preserve"> </w:t>
      </w:r>
      <w:r>
        <w:t xml:space="preserve">– Certified by ABNT.</w:t>
      </w:r>
    </w:p>
    <w:p>
      <w:pPr>
        <w:numPr>
          <w:ilvl w:val="0"/>
          <w:numId w:val="1007"/>
        </w:numPr>
        <w:pStyle w:val="Compact"/>
      </w:pPr>
      <w:r>
        <w:rPr>
          <w:bCs/>
          <w:b/>
        </w:rPr>
        <w:t xml:space="preserve">Advanced Course in Hybrid and Electric Vehicle Technology</w:t>
      </w:r>
      <w:r>
        <w:t xml:space="preserve"> </w:t>
      </w:r>
      <w:r>
        <w:t xml:space="preserve">– Instituto Mauá de Tecnologia, São Paulo (2021).</w:t>
      </w:r>
    </w:p>
    <w:bookmarkEnd w:id="29"/>
    <w:bookmarkStart w:id="30" w:name="projects-contributions"/>
    <w:p>
      <w:pPr>
        <w:pStyle w:val="Heading2"/>
      </w:pPr>
      <w:r>
        <w:t xml:space="preserve">Projects &amp; Contributions</w:t>
      </w:r>
    </w:p>
    <w:p>
      <w:pPr>
        <w:pStyle w:val="FirstParagraph"/>
      </w:pPr>
      <w:r>
        <w:rPr>
          <w:bCs/>
          <w:b/>
        </w:rPr>
        <w:t xml:space="preserve">Smart Mobility Initiative in São Paulo (2020)</w:t>
      </w:r>
      <w:r>
        <w:br/>
      </w:r>
      <w:r>
        <w:t xml:space="preserve">Designed energy-efficient vehicle systems for a pilot project supporting the city’s sustainable transport goals, integrating IoT-based diagnostics and real-time performance monitoring.</w:t>
      </w:r>
    </w:p>
    <w:p>
      <w:pPr>
        <w:pStyle w:val="BodyText"/>
      </w:pPr>
      <w:r>
        <w:rPr>
          <w:bCs/>
          <w:b/>
        </w:rPr>
        <w:t xml:space="preserve">Collaboration with Brazilian Automotive Industry Association (Anfavea)</w:t>
      </w:r>
      <w:r>
        <w:br/>
      </w:r>
      <w:r>
        <w:t xml:space="preserve">Participated in working groups to standardize automotive safety protocols for emerging markets, ensuring alignment with Brazil’s technical regulations.</w:t>
      </w:r>
    </w:p>
    <w:bookmarkEnd w:id="30"/>
    <w:bookmarkStart w:id="31" w:name="languages"/>
    <w:p>
      <w:pPr>
        <w:pStyle w:val="Heading2"/>
      </w:pPr>
      <w:r>
        <w:t xml:space="preserve">Languages</w:t>
      </w:r>
    </w:p>
    <w:p>
      <w:pPr>
        <w:numPr>
          <w:ilvl w:val="0"/>
          <w:numId w:val="1008"/>
        </w:numPr>
        <w:pStyle w:val="Compact"/>
      </w:pPr>
      <w:r>
        <w:t xml:space="preserve">Portuguese – Native</w:t>
      </w:r>
    </w:p>
    <w:p>
      <w:pPr>
        <w:numPr>
          <w:ilvl w:val="0"/>
          <w:numId w:val="1008"/>
        </w:numPr>
        <w:pStyle w:val="Compact"/>
      </w:pPr>
      <w:r>
        <w:t xml:space="preserve">English – Fluent (IELTS 7.5)</w:t>
      </w:r>
    </w:p>
    <w:p>
      <w:pPr>
        <w:numPr>
          <w:ilvl w:val="0"/>
          <w:numId w:val="1008"/>
        </w:numPr>
        <w:pStyle w:val="Compact"/>
      </w:pPr>
      <w:r>
        <w:t xml:space="preserve">Spanish – Intermediate</w:t>
      </w:r>
    </w:p>
    <w:bookmarkEnd w:id="31"/>
    <w:bookmarkStart w:id="32" w:name="references"/>
    <w:p>
      <w:pPr>
        <w:pStyle w:val="Heading2"/>
      </w:pPr>
      <w:r>
        <w:t xml:space="preserve">References</w:t>
      </w:r>
    </w:p>
    <w:p>
      <w:pPr>
        <w:pStyle w:val="FirstParagraph"/>
      </w:pPr>
      <w:r>
        <w:t xml:space="preserve">Available upon request. References from former colleagues and supervisors in São Paulo’s automotive sector, including representatives from Volkswagen, Ford, and Automotive Solutions Brazil.</w:t>
      </w:r>
    </w:p>
    <w:p>
      <w:pPr>
        <w:pStyle w:val="BodyText"/>
      </w:pPr>
      <w:r>
        <w:t xml:space="preserve">Curriculum Vitae - Automotive Engineer - Brazil São Paulo | Prepared by João Silva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Brazil São Paulo</dc:title>
  <dc:creator/>
  <dc:language>en</dc:language>
  <cp:keywords/>
  <dcterms:created xsi:type="dcterms:W3CDTF">2026-06-03T07:01:02Z</dcterms:created>
  <dcterms:modified xsi:type="dcterms:W3CDTF">2026-06-03T07:01:02Z</dcterms:modified>
</cp:coreProperties>
</file>

<file path=docProps/custom.xml><?xml version="1.0" encoding="utf-8"?>
<Properties xmlns="http://schemas.openxmlformats.org/officeDocument/2006/custom-properties" xmlns:vt="http://schemas.openxmlformats.org/officeDocument/2006/docPropsVTypes"/>
</file>