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China</w:t>
      </w:r>
      <w:r>
        <w:t xml:space="preserve"> </w:t>
      </w:r>
      <w:r>
        <w:t xml:space="preserve">Shanghai</w:t>
      </w:r>
    </w:p>
    <w:bookmarkStart w:id="35" w:name="curriculum-vitae"/>
    <w:p>
      <w:pPr>
        <w:pStyle w:val="Heading1"/>
      </w:pPr>
      <w:r>
        <w:t xml:space="preserve">Curriculum Vitae</w:t>
      </w:r>
    </w:p>
    <w:bookmarkStart w:id="34" w:name="automotive-engineer-china-shanghai"/>
    <w:p>
      <w:pPr>
        <w:pStyle w:val="Heading2"/>
      </w:pPr>
      <w:r>
        <w:t xml:space="preserve">Automotive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liwei.zhang@shanghaiautoengineer.com</w:t>
      </w:r>
      <w:r>
        <w:br/>
      </w:r>
      <w:r>
        <w:rPr>
          <w:bCs/>
          <w:b/>
        </w:rPr>
        <w:t xml:space="preserve">Phone:</w:t>
      </w:r>
      <w:r>
        <w:t xml:space="preserve"> </w:t>
      </w:r>
      <w:r>
        <w:t xml:space="preserve">+86 10-8765-4321</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highly motivated and experienced Automotive Engineer with over a decade of expertise in the development, design, and innovation of vehicles within the dynamic automotive industry in China Shanghai. Specialized in advanced automotive technologies, including electric vehicles (EVs), autonomous driving systems, and smart mobility solutions. Proficient in leveraging cutting-edge engineering practices to meet the evolving demands of China's rapidly growing automotive market. Committed to contributing to sustainable transportation solutions while aligning with national initiatives such as "Made in China 2025" and the promotion of new energy vehicles (NEVs).</w:t>
      </w:r>
    </w:p>
    <w:bookmarkEnd w:id="21"/>
    <w:bookmarkStart w:id="22" w:name="technical-skills"/>
    <w:p>
      <w:pPr>
        <w:pStyle w:val="Heading3"/>
      </w:pPr>
      <w:r>
        <w:t xml:space="preserve">Technical Skills</w:t>
      </w:r>
    </w:p>
    <w:p>
      <w:pPr>
        <w:numPr>
          <w:ilvl w:val="0"/>
          <w:numId w:val="1001"/>
        </w:numPr>
        <w:pStyle w:val="Compact"/>
      </w:pPr>
      <w:r>
        <w:rPr>
          <w:bCs/>
          <w:b/>
        </w:rPr>
        <w:t xml:space="preserve">Vehicle Design &amp; Development:</w:t>
      </w:r>
      <w:r>
        <w:t xml:space="preserve"> </w:t>
      </w:r>
      <w:r>
        <w:t xml:space="preserve">CAD software (SolidWorks, CATIA), 3D modeling, and simulation tools (ANSYS, MATLAB/Simulink).</w:t>
      </w:r>
    </w:p>
    <w:p>
      <w:pPr>
        <w:numPr>
          <w:ilvl w:val="0"/>
          <w:numId w:val="1001"/>
        </w:numPr>
        <w:pStyle w:val="Compact"/>
      </w:pPr>
      <w:r>
        <w:rPr>
          <w:bCs/>
          <w:b/>
        </w:rPr>
        <w:t xml:space="preserve">Electrical Systems:</w:t>
      </w:r>
      <w:r>
        <w:t xml:space="preserve"> </w:t>
      </w:r>
      <w:r>
        <w:t xml:space="preserve">EV powertrain design, battery management systems (BMS), and hybrid vehicle technologies.</w:t>
      </w:r>
    </w:p>
    <w:p>
      <w:pPr>
        <w:numPr>
          <w:ilvl w:val="0"/>
          <w:numId w:val="1001"/>
        </w:numPr>
        <w:pStyle w:val="Compact"/>
      </w:pPr>
      <w:r>
        <w:rPr>
          <w:bCs/>
          <w:b/>
        </w:rPr>
        <w:t xml:space="preserve">Autonomous Driving:</w:t>
      </w:r>
      <w:r>
        <w:t xml:space="preserve"> </w:t>
      </w:r>
      <w:r>
        <w:t xml:space="preserve">Sensor integration (LiDAR, radar), machine learning algorithms for perception systems, and V2X communication protocols.</w:t>
      </w:r>
    </w:p>
    <w:p>
      <w:pPr>
        <w:numPr>
          <w:ilvl w:val="0"/>
          <w:numId w:val="1001"/>
        </w:numPr>
        <w:pStyle w:val="Compact"/>
      </w:pPr>
      <w:r>
        <w:rPr>
          <w:bCs/>
          <w:b/>
        </w:rPr>
        <w:t xml:space="preserve">Manufacturing Processes:</w:t>
      </w:r>
      <w:r>
        <w:t xml:space="preserve"> </w:t>
      </w:r>
      <w:r>
        <w:t xml:space="preserve">Lean manufacturing, quality control (ISO/TS 16949), and production line optimization.</w:t>
      </w:r>
    </w:p>
    <w:p>
      <w:pPr>
        <w:numPr>
          <w:ilvl w:val="0"/>
          <w:numId w:val="1001"/>
        </w:numPr>
        <w:pStyle w:val="Compact"/>
      </w:pPr>
      <w:r>
        <w:rPr>
          <w:bCs/>
          <w:b/>
        </w:rPr>
        <w:t xml:space="preserve">Software &amp; Tools:</w:t>
      </w:r>
      <w:r>
        <w:t xml:space="preserve"> </w:t>
      </w:r>
      <w:r>
        <w:t xml:space="preserve">Python, C++, AutoCAD, and industry-specific platforms for automotive diagnostics and testing.</w:t>
      </w:r>
    </w:p>
    <w:p>
      <w:pPr>
        <w:numPr>
          <w:ilvl w:val="0"/>
          <w:numId w:val="1001"/>
        </w:numPr>
        <w:pStyle w:val="Compact"/>
      </w:pPr>
      <w:r>
        <w:rPr>
          <w:bCs/>
          <w:b/>
        </w:rPr>
        <w:t xml:space="preserve">Languages:</w:t>
      </w:r>
      <w:r>
        <w:t xml:space="preserve"> </w:t>
      </w:r>
      <w:r>
        <w:t xml:space="preserve">Fluent in Mandarin Chinese (native) and English (professional proficiency).</w:t>
      </w:r>
    </w:p>
    <w:bookmarkEnd w:id="22"/>
    <w:bookmarkStart w:id="26" w:name="work-experience"/>
    <w:p>
      <w:pPr>
        <w:pStyle w:val="Heading3"/>
      </w:pPr>
      <w:r>
        <w:t xml:space="preserve">Work Experience</w:t>
      </w:r>
    </w:p>
    <w:bookmarkStart w:id="23" w:name="senior-automotive-engineer"/>
    <w:p>
      <w:pPr>
        <w:pStyle w:val="Heading4"/>
      </w:pPr>
      <w:r>
        <w:t xml:space="preserve">Senior Automotive Engineer</w:t>
      </w:r>
    </w:p>
    <w:p>
      <w:pPr>
        <w:pStyle w:val="FirstParagraph"/>
      </w:pPr>
      <w:r>
        <w:rPr>
          <w:iCs/>
          <w:i/>
        </w:rPr>
        <w:t xml:space="preserve">Shanghai Automotive Group (SAIC), Shanghai, China | 2018 – Present</w:t>
      </w:r>
    </w:p>
    <w:p>
      <w:pPr>
        <w:numPr>
          <w:ilvl w:val="0"/>
          <w:numId w:val="1002"/>
        </w:numPr>
        <w:pStyle w:val="Compact"/>
      </w:pPr>
      <w:r>
        <w:t xml:space="preserve">Led the design and development of next-generation electric vehicles, contributing to the success of SAIC's NEV lineup, which now holds a 15% market share in China.</w:t>
      </w:r>
    </w:p>
    <w:p>
      <w:pPr>
        <w:numPr>
          <w:ilvl w:val="0"/>
          <w:numId w:val="1002"/>
        </w:numPr>
        <w:pStyle w:val="Compact"/>
      </w:pPr>
      <w:r>
        <w:t xml:space="preserve">Collaborated with cross-functional teams to integrate autonomous driving features into mass-produced models, reducing development time by 20% through advanced simulation techniques.</w:t>
      </w:r>
    </w:p>
    <w:p>
      <w:pPr>
        <w:numPr>
          <w:ilvl w:val="0"/>
          <w:numId w:val="1002"/>
        </w:numPr>
        <w:pStyle w:val="Compact"/>
      </w:pPr>
      <w:r>
        <w:t xml:space="preserve">Managed the validation of vehicle safety systems under rigorous Chinese regulatory standards, ensuring compliance with GB/T 38145-2019 (National Safety Standards for EVs).</w:t>
      </w:r>
    </w:p>
    <w:p>
      <w:pPr>
        <w:numPr>
          <w:ilvl w:val="0"/>
          <w:numId w:val="1002"/>
        </w:numPr>
        <w:pStyle w:val="Compact"/>
      </w:pPr>
      <w:r>
        <w:t xml:space="preserve">Played a pivotal role in optimizing battery efficiency for SAIC's flagship EV model, extending its range by 12% and reducing charging time by 8%.</w:t>
      </w:r>
    </w:p>
    <w:bookmarkEnd w:id="23"/>
    <w:bookmarkStart w:id="24" w:name="automotive-systems-engineer"/>
    <w:p>
      <w:pPr>
        <w:pStyle w:val="Heading4"/>
      </w:pPr>
      <w:r>
        <w:t xml:space="preserve">Automotive Systems Engineer</w:t>
      </w:r>
    </w:p>
    <w:p>
      <w:pPr>
        <w:pStyle w:val="FirstParagraph"/>
      </w:pPr>
      <w:r>
        <w:rPr>
          <w:iCs/>
          <w:i/>
        </w:rPr>
        <w:t xml:space="preserve">Volkswagen Group China, Shanghai | 2015 – 2018</w:t>
      </w:r>
    </w:p>
    <w:p>
      <w:pPr>
        <w:numPr>
          <w:ilvl w:val="0"/>
          <w:numId w:val="1003"/>
        </w:numPr>
        <w:pStyle w:val="Compact"/>
      </w:pPr>
      <w:r>
        <w:t xml:space="preserve">Supported the localization of electric vehicle platforms, adapting European technologies to meet the unique demands of the Chinese market.</w:t>
      </w:r>
    </w:p>
    <w:p>
      <w:pPr>
        <w:numPr>
          <w:ilvl w:val="0"/>
          <w:numId w:val="1003"/>
        </w:numPr>
        <w:pStyle w:val="Compact"/>
      </w:pPr>
      <w:r>
        <w:t xml:space="preserve">Conducted technical audits on production lines to improve efficiency and reduce defects, achieving a 10% increase in output quality.</w:t>
      </w:r>
    </w:p>
    <w:p>
      <w:pPr>
        <w:numPr>
          <w:ilvl w:val="0"/>
          <w:numId w:val="1003"/>
        </w:numPr>
        <w:pStyle w:val="Compact"/>
      </w:pPr>
      <w:r>
        <w:t xml:space="preserve">Developed training programs for Shanghai-based engineers on advanced vehicle diagnostics and software updates, enhancing team expertise in EV maintenance.</w:t>
      </w:r>
    </w:p>
    <w:bookmarkEnd w:id="24"/>
    <w:bookmarkStart w:id="25" w:name="junior-automotive-engineer"/>
    <w:p>
      <w:pPr>
        <w:pStyle w:val="Heading4"/>
      </w:pPr>
      <w:r>
        <w:t xml:space="preserve">Junior Automotive Engineer</w:t>
      </w:r>
    </w:p>
    <w:p>
      <w:pPr>
        <w:pStyle w:val="FirstParagraph"/>
      </w:pPr>
      <w:r>
        <w:rPr>
          <w:iCs/>
          <w:i/>
        </w:rPr>
        <w:t xml:space="preserve">Chery Automobile Co., Ltd., Shanghai | 2012 – 2015</w:t>
      </w:r>
    </w:p>
    <w:p>
      <w:pPr>
        <w:numPr>
          <w:ilvl w:val="0"/>
          <w:numId w:val="1004"/>
        </w:numPr>
        <w:pStyle w:val="Compact"/>
      </w:pPr>
      <w:r>
        <w:t xml:space="preserve">Participated in the design of compact hybrid vehicles, focusing on fuel efficiency and cost optimization for emerging markets.</w:t>
      </w:r>
    </w:p>
    <w:p>
      <w:pPr>
        <w:numPr>
          <w:ilvl w:val="0"/>
          <w:numId w:val="1004"/>
        </w:numPr>
        <w:pStyle w:val="Compact"/>
      </w:pPr>
      <w:r>
        <w:t xml:space="preserve">Contributed to the development of vehicle communication systems (V2X) for urban mobility projects in Shanghai, improving traffic safety and congestion management.</w:t>
      </w:r>
    </w:p>
    <w:bookmarkEnd w:id="25"/>
    <w:bookmarkEnd w:id="26"/>
    <w:bookmarkStart w:id="29" w:name="education"/>
    <w:p>
      <w:pPr>
        <w:pStyle w:val="Heading3"/>
      </w:pPr>
      <w:r>
        <w:t xml:space="preserve">Education</w:t>
      </w:r>
    </w:p>
    <w:bookmarkStart w:id="27" w:name="X5a8bd5e8b00347156112a07b3b0c6e0092b4e24"/>
    <w:p>
      <w:pPr>
        <w:pStyle w:val="Heading4"/>
      </w:pPr>
      <w:r>
        <w:t xml:space="preserve">Bachelor of Science in Automotive Engineering</w:t>
      </w:r>
    </w:p>
    <w:p>
      <w:pPr>
        <w:pStyle w:val="FirstParagraph"/>
      </w:pPr>
      <w:r>
        <w:rPr>
          <w:iCs/>
          <w:i/>
        </w:rPr>
        <w:t xml:space="preserve">Shanghai Jiao Tong University, Shanghai, China | 2008 – 2012</w:t>
      </w:r>
    </w:p>
    <w:p>
      <w:pPr>
        <w:numPr>
          <w:ilvl w:val="0"/>
          <w:numId w:val="1005"/>
        </w:numPr>
        <w:pStyle w:val="Compact"/>
      </w:pPr>
      <w:r>
        <w:t xml:space="preserve">Graduated with honors, specializing in automotive electronics and power systems.</w:t>
      </w:r>
    </w:p>
    <w:p>
      <w:pPr>
        <w:numPr>
          <w:ilvl w:val="0"/>
          <w:numId w:val="1005"/>
        </w:numPr>
        <w:pStyle w:val="Compact"/>
      </w:pPr>
      <w:r>
        <w:t xml:space="preserve">Research project on "Optimization of Battery Thermal Management Systems for Electric Vehicles," published in the Journal of Chinese Automotive Engineering (2011).</w:t>
      </w:r>
    </w:p>
    <w:bookmarkEnd w:id="27"/>
    <w:bookmarkStart w:id="28" w:name="masters-in-mechanical-engineering"/>
    <w:p>
      <w:pPr>
        <w:pStyle w:val="Heading4"/>
      </w:pPr>
      <w:r>
        <w:t xml:space="preserve">Masters in Mechanical Engineering</w:t>
      </w:r>
    </w:p>
    <w:p>
      <w:pPr>
        <w:pStyle w:val="FirstParagraph"/>
      </w:pPr>
      <w:r>
        <w:rPr>
          <w:iCs/>
          <w:i/>
        </w:rPr>
        <w:t xml:space="preserve">Tsinghua University, Beijing, China | 2012 – 2015</w:t>
      </w:r>
    </w:p>
    <w:p>
      <w:pPr>
        <w:numPr>
          <w:ilvl w:val="0"/>
          <w:numId w:val="1006"/>
        </w:numPr>
        <w:pStyle w:val="Compact"/>
      </w:pPr>
      <w:r>
        <w:t xml:space="preserve">Focus areas: Smart mobility solutions and sustainable transportation technologies.</w:t>
      </w:r>
    </w:p>
    <w:p>
      <w:pPr>
        <w:numPr>
          <w:ilvl w:val="0"/>
          <w:numId w:val="1006"/>
        </w:numPr>
        <w:pStyle w:val="Compact"/>
      </w:pPr>
      <w:r>
        <w:t xml:space="preserve">Published a thesis on "Autonomous Driving Algorithms for Urban Environments in China," which was recognized by the Chinese Society of Automotive Engineers (CSAE).</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ISO/TS 16949:2016 Quality Management Systems</w:t>
      </w:r>
      <w:r>
        <w:t xml:space="preserve"> </w:t>
      </w:r>
      <w:r>
        <w:t xml:space="preserve">– Certified Auditor, Shanghai Institute of Automotive Standards (2020).</w:t>
      </w:r>
    </w:p>
    <w:p>
      <w:pPr>
        <w:numPr>
          <w:ilvl w:val="0"/>
          <w:numId w:val="1007"/>
        </w:numPr>
        <w:pStyle w:val="Compact"/>
      </w:pPr>
      <w:r>
        <w:rPr>
          <w:bCs/>
          <w:b/>
        </w:rPr>
        <w:t xml:space="preserve">Advanced EV Technology Workshop</w:t>
      </w:r>
      <w:r>
        <w:t xml:space="preserve"> </w:t>
      </w:r>
      <w:r>
        <w:t xml:space="preserve">– Organized by the China Association of Automobile Manufacturers (CAAM), 2019.</w:t>
      </w:r>
    </w:p>
    <w:p>
      <w:pPr>
        <w:numPr>
          <w:ilvl w:val="0"/>
          <w:numId w:val="1007"/>
        </w:numPr>
        <w:pStyle w:val="Compact"/>
      </w:pPr>
      <w:r>
        <w:rPr>
          <w:bCs/>
          <w:b/>
        </w:rPr>
        <w:t xml:space="preserve">Certified Vehicle Dynamics Engineer</w:t>
      </w:r>
      <w:r>
        <w:t xml:space="preserve"> </w:t>
      </w:r>
      <w:r>
        <w:t xml:space="preserve">– SAE International, 2017.</w:t>
      </w:r>
    </w:p>
    <w:bookmarkEnd w:id="30"/>
    <w:bookmarkStart w:id="31" w:name="projects-research"/>
    <w:p>
      <w:pPr>
        <w:pStyle w:val="Heading3"/>
      </w:pPr>
      <w:r>
        <w:t xml:space="preserve">Projects &amp; Research</w:t>
      </w:r>
    </w:p>
    <w:p>
      <w:pPr>
        <w:numPr>
          <w:ilvl w:val="0"/>
          <w:numId w:val="1008"/>
        </w:numPr>
        <w:pStyle w:val="Compact"/>
      </w:pPr>
      <w:r>
        <w:rPr>
          <w:bCs/>
          <w:b/>
        </w:rPr>
        <w:t xml:space="preserve">Shanghai Smart Mobility Initiative (2021):</w:t>
      </w:r>
      <w:r>
        <w:t xml:space="preserve"> </w:t>
      </w:r>
      <w:r>
        <w:t xml:space="preserve">Led a team to develop autonomous shuttle prototypes for urban public transport, integrating AI-driven route optimization and real-time traffic data.</w:t>
      </w:r>
    </w:p>
    <w:p>
      <w:pPr>
        <w:numPr>
          <w:ilvl w:val="0"/>
          <w:numId w:val="1008"/>
        </w:numPr>
        <w:pStyle w:val="Compact"/>
      </w:pPr>
      <w:r>
        <w:rPr>
          <w:bCs/>
          <w:b/>
        </w:rPr>
        <w:t xml:space="preserve">New Energy Vehicle (NEV) Battery Recycling Program (2019):</w:t>
      </w:r>
      <w:r>
        <w:t xml:space="preserve"> </w:t>
      </w:r>
      <w:r>
        <w:t xml:space="preserve">Collaborated with Shanghai-based partners to design a sustainable battery recycling system, reducing environmental impact by 30%.</w:t>
      </w:r>
    </w:p>
    <w:p>
      <w:pPr>
        <w:numPr>
          <w:ilvl w:val="0"/>
          <w:numId w:val="1008"/>
        </w:numPr>
        <w:pStyle w:val="Compact"/>
      </w:pPr>
      <w:r>
        <w:rPr>
          <w:bCs/>
          <w:b/>
        </w:rPr>
        <w:t xml:space="preserve">Vehicle-to-Grid (V2G) Integration Study:</w:t>
      </w:r>
      <w:r>
        <w:t xml:space="preserve"> </w:t>
      </w:r>
      <w:r>
        <w:t xml:space="preserve">Analyzed the feasibility of bidirectional energy flow between EVs and the power grid, presenting findings at the International Conference on Electric Vehicles in 2022.</w:t>
      </w:r>
    </w:p>
    <w:bookmarkEnd w:id="31"/>
    <w:bookmarkStart w:id="32" w:name="languages-other-skills"/>
    <w:p>
      <w:pPr>
        <w:pStyle w:val="Heading3"/>
      </w:pPr>
      <w:r>
        <w:t xml:space="preserve">Languages &amp; Other Skills</w:t>
      </w:r>
    </w:p>
    <w:p>
      <w:pPr>
        <w:numPr>
          <w:ilvl w:val="0"/>
          <w:numId w:val="1009"/>
        </w:numPr>
        <w:pStyle w:val="Compact"/>
      </w:pPr>
      <w:r>
        <w:t xml:space="preserve">Fluent in Mandarin Chinese (native) and English (professional proficiency).</w:t>
      </w:r>
    </w:p>
    <w:p>
      <w:pPr>
        <w:numPr>
          <w:ilvl w:val="0"/>
          <w:numId w:val="1009"/>
        </w:numPr>
        <w:pStyle w:val="Compact"/>
      </w:pPr>
      <w:r>
        <w:t xml:space="preserve">Basic knowledge of Japanese and German for international collaboration.</w:t>
      </w:r>
    </w:p>
    <w:p>
      <w:pPr>
        <w:numPr>
          <w:ilvl w:val="0"/>
          <w:numId w:val="1009"/>
        </w:numPr>
        <w:pStyle w:val="Compact"/>
      </w:pPr>
      <w:r>
        <w:t xml:space="preserve">Excellent communication and leadership skills, with proven ability to manage large-scale engineering projects in multicultural teams.</w:t>
      </w:r>
    </w:p>
    <w:bookmarkEnd w:id="32"/>
    <w:bookmarkStart w:id="33" w:name="professional-affiliations"/>
    <w:p>
      <w:pPr>
        <w:pStyle w:val="Heading3"/>
      </w:pPr>
      <w:r>
        <w:t xml:space="preserve">Professional Affiliations</w:t>
      </w:r>
    </w:p>
    <w:p>
      <w:pPr>
        <w:numPr>
          <w:ilvl w:val="0"/>
          <w:numId w:val="1010"/>
        </w:numPr>
        <w:pStyle w:val="Compact"/>
      </w:pPr>
      <w:r>
        <w:rPr>
          <w:bCs/>
          <w:b/>
        </w:rPr>
        <w:t xml:space="preserve">Chinese Society of Automotive Engineers (CSAE)</w:t>
      </w:r>
      <w:r>
        <w:t xml:space="preserve"> </w:t>
      </w:r>
      <w:r>
        <w:t xml:space="preserve">– Member since 2015.</w:t>
      </w:r>
    </w:p>
    <w:p>
      <w:pPr>
        <w:numPr>
          <w:ilvl w:val="0"/>
          <w:numId w:val="1010"/>
        </w:numPr>
        <w:pStyle w:val="Compact"/>
      </w:pPr>
      <w:r>
        <w:rPr>
          <w:bCs/>
          <w:b/>
        </w:rPr>
        <w:t xml:space="preserve">Society of Automotive Engineers (SAE) International</w:t>
      </w:r>
      <w:r>
        <w:t xml:space="preserve"> </w:t>
      </w:r>
      <w:r>
        <w:t xml:space="preserve">– Member since 2017.</w:t>
      </w:r>
    </w:p>
    <w:p>
      <w:pPr>
        <w:numPr>
          <w:ilvl w:val="0"/>
          <w:numId w:val="1010"/>
        </w:numPr>
        <w:pStyle w:val="Compact"/>
      </w:pPr>
      <w:r>
        <w:rPr>
          <w:bCs/>
          <w:b/>
        </w:rPr>
        <w:t xml:space="preserve">Shanghai Automotive Industry Association</w:t>
      </w:r>
      <w:r>
        <w:t xml:space="preserve"> </w:t>
      </w:r>
      <w:r>
        <w:t xml:space="preserve">– Active participant in industry forums and technology exchange programs.</w:t>
      </w:r>
    </w:p>
    <w:bookmarkEnd w:id="33"/>
    <w:p>
      <w:pPr>
        <w:pStyle w:val="FirstParagraph"/>
      </w:pPr>
      <w:r>
        <w:t xml:space="preserve">This Curriculum Vitae is tailored for an Automotive Engineer based in China Shanghai, emphasizing expertise in cutting-edge automotive technologies and alignment with the country's strategic industrial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China Shanghai</dc:title>
  <dc:creator/>
  <dc:language>en</dc:language>
  <cp:keywords/>
  <dcterms:created xsi:type="dcterms:W3CDTF">2025-11-27T19:45:15Z</dcterms:created>
  <dcterms:modified xsi:type="dcterms:W3CDTF">2025-11-27T19:45:15Z</dcterms:modified>
</cp:coreProperties>
</file>

<file path=docProps/custom.xml><?xml version="1.0" encoding="utf-8"?>
<Properties xmlns="http://schemas.openxmlformats.org/officeDocument/2006/custom-properties" xmlns:vt="http://schemas.openxmlformats.org/officeDocument/2006/docPropsVTypes"/>
</file>