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p>
    <w:bookmarkStart w:id="32"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Contact:</w:t>
      </w:r>
      <w:r>
        <w:t xml:space="preserve"> </w:t>
      </w:r>
      <w:r>
        <w:t xml:space="preserve">+243 812 345 678 | john.doe@example.com</w:t>
      </w:r>
      <w:r>
        <w:br/>
      </w:r>
      <w:r>
        <w:rPr>
          <w:bCs/>
          <w:b/>
        </w:rPr>
        <w:t xml:space="preserve">Location:</w:t>
      </w:r>
      <w:r>
        <w:t xml:space="preserve"> </w:t>
      </w:r>
      <w:r>
        <w:t xml:space="preserve">Kinshasa, Democratic Republic of the Congo</w:t>
      </w:r>
    </w:p>
    <w:bookmarkStart w:id="20" w:name="professional-summary"/>
    <w:p>
      <w:pPr>
        <w:pStyle w:val="Heading2"/>
      </w:pPr>
      <w:r>
        <w:t xml:space="preserve">Professional Summary</w:t>
      </w:r>
    </w:p>
    <w:p>
      <w:pPr>
        <w:pStyle w:val="FirstParagraph"/>
      </w:pPr>
      <w:r>
        <w:t xml:space="preserve">A dedicated Automotive Engineer with over a decade of experience in vehicle design, maintenance, and innovation. Specialized in addressing the unique challenges of the automotive sector in DR Congo Kinshasa, where infrastructure limitations and tropical climate conditions demand tailored solutions. Proven expertise in optimizing vehicle performance for local environments, collaborating with international partners to enhance mobility and logistics across the region. Committed to advancing sustainable automotive technologies while supporting economic development in Kinshasa.</w:t>
      </w:r>
    </w:p>
    <w:bookmarkEnd w:id="20"/>
    <w:bookmarkStart w:id="21" w:name="education"/>
    <w:p>
      <w:pPr>
        <w:pStyle w:val="Heading2"/>
      </w:pPr>
      <w:r>
        <w:t xml:space="preserve">Education</w:t>
      </w:r>
    </w:p>
    <w:p>
      <w:pPr>
        <w:numPr>
          <w:ilvl w:val="0"/>
          <w:numId w:val="1001"/>
        </w:numPr>
        <w:pStyle w:val="Compact"/>
      </w:pPr>
      <w:r>
        <w:rPr>
          <w:bCs/>
          <w:b/>
        </w:rPr>
        <w:t xml:space="preserve">Bachelor of Science in Mechanical Engineering</w:t>
      </w:r>
      <w:r>
        <w:t xml:space="preserve">, University of Kinshasa, DR Congo (2010–2014)</w:t>
      </w:r>
    </w:p>
    <w:p>
      <w:pPr>
        <w:numPr>
          <w:ilvl w:val="0"/>
          <w:numId w:val="1001"/>
        </w:numPr>
        <w:pStyle w:val="Compact"/>
      </w:pPr>
      <w:r>
        <w:rPr>
          <w:bCs/>
          <w:b/>
        </w:rPr>
        <w:t xml:space="preserve">Master of Science in Automotive Systems Engineering</w:t>
      </w:r>
      <w:r>
        <w:t xml:space="preserve">, École Nationale Supérieure d'Ingénieurs de Paris (ENSIP), France (2015–2017)</w:t>
      </w:r>
    </w:p>
    <w:bookmarkEnd w:id="21"/>
    <w:bookmarkStart w:id="25" w:name="work-experience"/>
    <w:p>
      <w:pPr>
        <w:pStyle w:val="Heading2"/>
      </w:pPr>
      <w:r>
        <w:t xml:space="preserve">Work Experience</w:t>
      </w:r>
    </w:p>
    <w:bookmarkStart w:id="22" w:name="senior-automotive-engineer"/>
    <w:p>
      <w:pPr>
        <w:pStyle w:val="Heading3"/>
      </w:pPr>
      <w:r>
        <w:t xml:space="preserve">Senior Automotive Engineer</w:t>
      </w:r>
    </w:p>
    <w:p>
      <w:pPr>
        <w:pStyle w:val="FirstParagraph"/>
      </w:pPr>
      <w:r>
        <w:rPr>
          <w:bCs/>
          <w:b/>
        </w:rPr>
        <w:t xml:space="preserve">Kinshasa AutoTech Solutions</w:t>
      </w:r>
      <w:r>
        <w:t xml:space="preserve"> </w:t>
      </w:r>
      <w:r>
        <w:t xml:space="preserve">| DR Congo Kinshasa (2018–Present)</w:t>
      </w:r>
    </w:p>
    <w:p>
      <w:pPr>
        <w:numPr>
          <w:ilvl w:val="0"/>
          <w:numId w:val="1002"/>
        </w:numPr>
        <w:pStyle w:val="Compact"/>
      </w:pPr>
      <w:r>
        <w:t xml:space="preserve">Lead the design and implementation of vehicle diagnostic systems tailored for Kinshasa’s harsh tropical climate, reducing maintenance costs by 25%.</w:t>
      </w:r>
    </w:p>
    <w:p>
      <w:pPr>
        <w:numPr>
          <w:ilvl w:val="0"/>
          <w:numId w:val="1002"/>
        </w:numPr>
        <w:pStyle w:val="Compact"/>
      </w:pPr>
      <w:r>
        <w:t xml:space="preserve">Collaborated with local manufacturers to adapt international automotive standards to regional infrastructure challenges, improving vehicle reliability in urban and rural areas.</w:t>
      </w:r>
    </w:p>
    <w:p>
      <w:pPr>
        <w:numPr>
          <w:ilvl w:val="0"/>
          <w:numId w:val="1002"/>
        </w:numPr>
        <w:pStyle w:val="Compact"/>
      </w:pPr>
      <w:r>
        <w:t xml:space="preserve">Managed a team of 10 engineers to develop hybrid-powered public transport solutions for Kinshasa’s growing transportation demands.</w:t>
      </w:r>
    </w:p>
    <w:p>
      <w:pPr>
        <w:numPr>
          <w:ilvl w:val="0"/>
          <w:numId w:val="1002"/>
        </w:numPr>
        <w:pStyle w:val="Compact"/>
      </w:pPr>
      <w:r>
        <w:t xml:space="preserve">Provided technical training to mechanics and engineers across DR Congo, focusing on sustainable automotive practices and advanced diagnostics.</w:t>
      </w:r>
    </w:p>
    <w:bookmarkEnd w:id="22"/>
    <w:bookmarkStart w:id="23" w:name="automotive-engineer"/>
    <w:p>
      <w:pPr>
        <w:pStyle w:val="Heading3"/>
      </w:pPr>
      <w:r>
        <w:t xml:space="preserve">Automotive Engineer</w:t>
      </w:r>
    </w:p>
    <w:p>
      <w:pPr>
        <w:pStyle w:val="FirstParagraph"/>
      </w:pPr>
      <w:r>
        <w:rPr>
          <w:bCs/>
          <w:b/>
        </w:rPr>
        <w:t xml:space="preserve">African Mobility Innovations</w:t>
      </w:r>
      <w:r>
        <w:t xml:space="preserve"> </w:t>
      </w:r>
      <w:r>
        <w:t xml:space="preserve">| DR Congo Kinshasa (2015–2018)</w:t>
      </w:r>
    </w:p>
    <w:p>
      <w:pPr>
        <w:numPr>
          <w:ilvl w:val="0"/>
          <w:numId w:val="1003"/>
        </w:numPr>
        <w:pStyle w:val="Compact"/>
      </w:pPr>
      <w:r>
        <w:t xml:space="preserve">Designed cost-effective vehicle modifications for off-road conditions, enhancing performance in Kinshasa’s unpaved roads and high humidity environments.</w:t>
      </w:r>
    </w:p>
    <w:p>
      <w:pPr>
        <w:numPr>
          <w:ilvl w:val="0"/>
          <w:numId w:val="1003"/>
        </w:numPr>
        <w:pStyle w:val="Compact"/>
      </w:pPr>
      <w:r>
        <w:t xml:space="preserve">Partnered with international suppliers to establish a local parts manufacturing hub, reducing dependency on imports and boosting the local economy.</w:t>
      </w:r>
    </w:p>
    <w:p>
      <w:pPr>
        <w:numPr>
          <w:ilvl w:val="0"/>
          <w:numId w:val="1003"/>
        </w:numPr>
        <w:pStyle w:val="Compact"/>
      </w:pPr>
      <w:r>
        <w:t xml:space="preserve">Conducted feasibility studies for electric vehicle adoption in DR Congo, identifying key challenges such as power grid limitations and charging infrastructure gaps.</w:t>
      </w:r>
    </w:p>
    <w:bookmarkEnd w:id="23"/>
    <w:bookmarkStart w:id="24" w:name="internship"/>
    <w:p>
      <w:pPr>
        <w:pStyle w:val="Heading3"/>
      </w:pPr>
      <w:r>
        <w:t xml:space="preserve">Internship</w:t>
      </w:r>
    </w:p>
    <w:p>
      <w:pPr>
        <w:pStyle w:val="FirstParagraph"/>
      </w:pPr>
      <w:r>
        <w:rPr>
          <w:bCs/>
          <w:b/>
        </w:rPr>
        <w:t xml:space="preserve">Luxembourg Automotive Research Center</w:t>
      </w:r>
      <w:r>
        <w:t xml:space="preserve"> </w:t>
      </w:r>
      <w:r>
        <w:t xml:space="preserve">| Luxembourg (2014–2015)</w:t>
      </w:r>
    </w:p>
    <w:p>
      <w:pPr>
        <w:numPr>
          <w:ilvl w:val="0"/>
          <w:numId w:val="1004"/>
        </w:numPr>
        <w:pStyle w:val="Compact"/>
      </w:pPr>
      <w:r>
        <w:t xml:space="preserve">Assisted in the development of fuel-efficient engine technologies, with a focus on reducing emissions for emerging markets like DR Congo.</w:t>
      </w:r>
    </w:p>
    <w:p>
      <w:pPr>
        <w:numPr>
          <w:ilvl w:val="0"/>
          <w:numId w:val="1004"/>
        </w:numPr>
        <w:pStyle w:val="Compact"/>
      </w:pPr>
      <w:r>
        <w:t xml:space="preserve">Contributed to a project analyzing vehicle performance in extreme temperatures, informing design improvements for equatorial regions.</w:t>
      </w:r>
    </w:p>
    <w:bookmarkEnd w:id="24"/>
    <w:bookmarkEnd w:id="25"/>
    <w:bookmarkStart w:id="26"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SolidWorks, MATLAB, ANSYS (for simulation)</w:t>
      </w:r>
    </w:p>
    <w:p>
      <w:pPr>
        <w:numPr>
          <w:ilvl w:val="0"/>
          <w:numId w:val="1005"/>
        </w:numPr>
        <w:pStyle w:val="Compact"/>
      </w:pPr>
      <w:r>
        <w:rPr>
          <w:bCs/>
          <w:b/>
        </w:rPr>
        <w:t xml:space="preserve">Diagnostics:</w:t>
      </w:r>
      <w:r>
        <w:t xml:space="preserve"> </w:t>
      </w:r>
      <w:r>
        <w:t xml:space="preserve">OBD-II, CAN-Bus protocols, vehicle telematics</w:t>
      </w:r>
    </w:p>
    <w:p>
      <w:pPr>
        <w:numPr>
          <w:ilvl w:val="0"/>
          <w:numId w:val="1005"/>
        </w:numPr>
        <w:pStyle w:val="Compact"/>
      </w:pPr>
      <w:r>
        <w:rPr>
          <w:bCs/>
          <w:b/>
        </w:rPr>
        <w:t xml:space="preserve">Languages:</w:t>
      </w:r>
      <w:r>
        <w:t xml:space="preserve"> </w:t>
      </w:r>
      <w:r>
        <w:t xml:space="preserve">French (native), English (fluent), Lingala (proficient)</w:t>
      </w:r>
    </w:p>
    <w:p>
      <w:pPr>
        <w:numPr>
          <w:ilvl w:val="0"/>
          <w:numId w:val="1005"/>
        </w:numPr>
        <w:pStyle w:val="Compact"/>
      </w:pPr>
      <w:r>
        <w:rPr>
          <w:bCs/>
          <w:b/>
        </w:rPr>
        <w:t xml:space="preserve">Standards:</w:t>
      </w:r>
      <w:r>
        <w:t xml:space="preserve"> </w:t>
      </w:r>
      <w:r>
        <w:t xml:space="preserve">ISO 9001, ISO 14001, SAE J1939</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PMP Certification</w:t>
      </w:r>
      <w:r>
        <w:t xml:space="preserve"> </w:t>
      </w:r>
      <w:r>
        <w:t xml:space="preserve">(Project Management Professional), Project Management Institute (2020)</w:t>
      </w:r>
    </w:p>
    <w:p>
      <w:pPr>
        <w:numPr>
          <w:ilvl w:val="0"/>
          <w:numId w:val="1006"/>
        </w:numPr>
        <w:pStyle w:val="Compact"/>
      </w:pPr>
      <w:r>
        <w:rPr>
          <w:bCs/>
          <w:b/>
        </w:rPr>
        <w:t xml:space="preserve">Advanced Automotive Diagnostics Course</w:t>
      </w:r>
      <w:r>
        <w:t xml:space="preserve">, European Automotive Training Center, France (2017)</w:t>
      </w:r>
    </w:p>
    <w:p>
      <w:pPr>
        <w:numPr>
          <w:ilvl w:val="0"/>
          <w:numId w:val="1006"/>
        </w:numPr>
        <w:pStyle w:val="Compact"/>
      </w:pPr>
      <w:r>
        <w:rPr>
          <w:bCs/>
          <w:b/>
        </w:rPr>
        <w:t xml:space="preserve">Sustainable Mobility in Developing Countries</w:t>
      </w:r>
      <w:r>
        <w:t xml:space="preserve">, United Nations Development Programme (UNDP), 2019</w:t>
      </w:r>
    </w:p>
    <w:bookmarkEnd w:id="27"/>
    <w:bookmarkStart w:id="28" w:name="professional-affiliations"/>
    <w:p>
      <w:pPr>
        <w:pStyle w:val="Heading2"/>
      </w:pPr>
      <w:r>
        <w:t xml:space="preserve">Professional Affiliations</w:t>
      </w:r>
    </w:p>
    <w:p>
      <w:pPr>
        <w:numPr>
          <w:ilvl w:val="0"/>
          <w:numId w:val="1007"/>
        </w:numPr>
        <w:pStyle w:val="Compact"/>
      </w:pPr>
      <w:r>
        <w:t xml:space="preserve">Member, African Association of Automotive Engineers (AAAE)</w:t>
      </w:r>
    </w:p>
    <w:p>
      <w:pPr>
        <w:numPr>
          <w:ilvl w:val="0"/>
          <w:numId w:val="1007"/>
        </w:numPr>
        <w:pStyle w:val="Compact"/>
      </w:pPr>
      <w:r>
        <w:t xml:space="preserve">Volunteer, Kinshasa Technical Education Initiative (KTEI)</w:t>
      </w:r>
    </w:p>
    <w:p>
      <w:pPr>
        <w:numPr>
          <w:ilvl w:val="0"/>
          <w:numId w:val="1007"/>
        </w:numPr>
        <w:pStyle w:val="Compact"/>
      </w:pPr>
      <w:r>
        <w:t xml:space="preserve">Contributor to the DR Congo Automotive Industry Forum</w:t>
      </w:r>
    </w:p>
    <w:bookmarkEnd w:id="28"/>
    <w:bookmarkStart w:id="29" w:name="languages"/>
    <w:p>
      <w:pPr>
        <w:pStyle w:val="Heading2"/>
      </w:pPr>
      <w:r>
        <w:t xml:space="preserve">Languages</w:t>
      </w:r>
    </w:p>
    <w:p>
      <w:pPr>
        <w:numPr>
          <w:ilvl w:val="0"/>
          <w:numId w:val="1008"/>
        </w:numPr>
        <w:pStyle w:val="Compact"/>
      </w:pPr>
      <w:r>
        <w:t xml:space="preserve">French – Native</w:t>
      </w:r>
    </w:p>
    <w:p>
      <w:pPr>
        <w:numPr>
          <w:ilvl w:val="0"/>
          <w:numId w:val="1008"/>
        </w:numPr>
        <w:pStyle w:val="Compact"/>
      </w:pPr>
      <w:r>
        <w:t xml:space="preserve">English – Fluent (IELTS 7.5)</w:t>
      </w:r>
    </w:p>
    <w:p>
      <w:pPr>
        <w:numPr>
          <w:ilvl w:val="0"/>
          <w:numId w:val="1008"/>
        </w:numPr>
        <w:pStyle w:val="Compact"/>
      </w:pPr>
      <w:r>
        <w:t xml:space="preserve">Lingala – Proficient (spoken and written)</w:t>
      </w:r>
    </w:p>
    <w:bookmarkEnd w:id="29"/>
    <w:bookmarkStart w:id="30" w:name="other-information"/>
    <w:p>
      <w:pPr>
        <w:pStyle w:val="Heading2"/>
      </w:pPr>
      <w:r>
        <w:t xml:space="preserve">Other Information</w:t>
      </w:r>
    </w:p>
    <w:p>
      <w:pPr>
        <w:pStyle w:val="FirstParagraph"/>
      </w:pPr>
      <w:r>
        <w:rPr>
          <w:bCs/>
          <w:b/>
        </w:rPr>
        <w:t xml:space="preserve">Community Involvement:</w:t>
      </w:r>
      <w:r>
        <w:t xml:space="preserve"> </w:t>
      </w:r>
      <w:r>
        <w:t xml:space="preserve">Organized workshops in Kinshasa to teach youth automotive repair skills, aiming to reduce unemployment and promote technical education. Collaborated with local NGOs to distribute free vehicle maintenance kits to low-income families.</w:t>
      </w:r>
    </w:p>
    <w:p>
      <w:pPr>
        <w:pStyle w:val="BodyText"/>
      </w:pPr>
      <w:r>
        <w:rPr>
          <w:bCs/>
          <w:b/>
        </w:rPr>
        <w:t xml:space="preserve">Publications:</w:t>
      </w:r>
      <w:r>
        <w:t xml:space="preserve"> </w:t>
      </w:r>
      <w:r>
        <w:t xml:space="preserve">Authored an article titled "Adapting Automotive Technology for DR Congo’s Challenges" published in the African Engineering Journal (2021). Presented research on hybrid vehicle viability in Kinshasa at the International Conference on Sustainable Mobility (2023).</w:t>
      </w:r>
    </w:p>
    <w:p>
      <w:pPr>
        <w:pStyle w:val="BodyText"/>
      </w:pPr>
      <w:r>
        <w:rPr>
          <w:bCs/>
          <w:b/>
        </w:rPr>
        <w:t xml:space="preserve">References:</w:t>
      </w:r>
      <w:r>
        <w:t xml:space="preserve"> </w:t>
      </w:r>
      <w:r>
        <w:t xml:space="preserve">Available upon request.</w:t>
      </w:r>
    </w:p>
    <w:bookmarkEnd w:id="30"/>
    <w:bookmarkStart w:id="31" w:name="conclusion"/>
    <w:p>
      <w:pPr>
        <w:pStyle w:val="Heading2"/>
      </w:pPr>
      <w:r>
        <w:t xml:space="preserve">Conclusion</w:t>
      </w:r>
    </w:p>
    <w:p>
      <w:pPr>
        <w:pStyle w:val="FirstParagraph"/>
      </w:pPr>
      <w:r>
        <w:t xml:space="preserve">This Curriculum Vitae highlights the expertise of an Automotive Engineer deeply rooted in DR Congo Kinshasa’s automotive landscape. With a focus on innovation, sustainability, and regional challenges, the candidate is well-positioned to contribute to the growth of the automotive industry in one of Africa’s most dynamic cities. The combination of international experience and local insights ensures a unique ability to address the specific needs of Kinshasa’s infrastructure and climate.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dc:title>
  <dc:creator/>
  <dc:language>en</dc:language>
  <cp:keywords/>
  <dcterms:created xsi:type="dcterms:W3CDTF">2026-07-20T08:29:06Z</dcterms:created>
  <dcterms:modified xsi:type="dcterms:W3CDTF">2026-07-20T08:29:06Z</dcterms:modified>
</cp:coreProperties>
</file>

<file path=docProps/custom.xml><?xml version="1.0" encoding="utf-8"?>
<Properties xmlns="http://schemas.openxmlformats.org/officeDocument/2006/custom-properties" xmlns:vt="http://schemas.openxmlformats.org/officeDocument/2006/docPropsVTypes"/>
</file>