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automotive-engineer-egypt-cairo"/>
    <w:p>
      <w:pPr>
        <w:pStyle w:val="Heading2"/>
      </w:pPr>
      <w:r>
        <w:t xml:space="preserve">Automotive Engineer | Egypt Cairo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El-Sayed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ahmed.el-sayed@email.com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Cairo, Egypt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Egyptian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skilled Automotive Engineer with over 8 years of experience in the automotive industry, specializing in vehicle design, manufacturing optimization, and sustainable mobility solutions. Based in Cairo, Egypt, I have dedicated my career to advancing automotive technologies tailored to the unique demands of the Middle Eastern market. My expertise spans powertrain systems, vehicle dynamics, and emissions compliance. I am committed to delivering innovative engineering solutions that align with both global standards and local requirements in Egypt Cairo. As an Automotive Engineer in this dynamic region, I strive to bridge cutting-edge technology with practical applications to enhance performance, safety, and efficiency for vehicles operating in diverse Egyptian conditions.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(BEng) in Mechanical Engineering</w:t>
      </w:r>
      <w:r>
        <w:br/>
      </w:r>
      <w:r>
        <w:t xml:space="preserve">Faculty of Engineering, Cairo University, Egypt</w:t>
      </w:r>
      <w:r>
        <w:br/>
      </w:r>
      <w:r>
        <w:t xml:space="preserve">Graduated: June 2015</w:t>
      </w:r>
      <w:r>
        <w:br/>
      </w:r>
      <w:r>
        <w:t xml:space="preserve">Thesis: "Optimization of Fuel Efficiency in Internal Combustion Engines for Urban Mobility"</w:t>
      </w:r>
    </w:p>
    <w:p>
      <w:pPr>
        <w:pStyle w:val="BodyText"/>
      </w:pPr>
      <w:r>
        <w:rPr>
          <w:bCs/>
          <w:b/>
        </w:rPr>
        <w:t xml:space="preserve">Master of Science (MSc) in Automotive Engineering</w:t>
      </w:r>
      <w:r>
        <w:br/>
      </w:r>
      <w:r>
        <w:t xml:space="preserve">Technical University of Munich (TUM), Germany</w:t>
      </w:r>
      <w:r>
        <w:br/>
      </w:r>
      <w:r>
        <w:t xml:space="preserve">Graduated: July 2017</w:t>
      </w:r>
      <w:r>
        <w:br/>
      </w:r>
      <w:r>
        <w:t xml:space="preserve">Specialization: Vehicle Dynamics and Advanced Driver Assistance Systems (ADAS)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br/>
      </w:r>
      <w:r>
        <w:t xml:space="preserve">- Professional Engineer License, Egyptian Engineering Syndicate (2020)</w:t>
      </w:r>
      <w:r>
        <w:br/>
      </w:r>
      <w:r>
        <w:t xml:space="preserve">- ISO 14001 Environmental Management System Certification (2021)</w:t>
      </w:r>
      <w:r>
        <w:br/>
      </w:r>
      <w:r>
        <w:t xml:space="preserve">- Automotive Industry Action Group (AIAG) Quality Management Practices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automotive-engineer"/>
    <w:p>
      <w:pPr>
        <w:pStyle w:val="Heading4"/>
      </w:pPr>
      <w:r>
        <w:rPr>
          <w:bCs/>
          <w:b/>
        </w:rPr>
        <w:t xml:space="preserve">Senior Automotive Engineer</w:t>
      </w:r>
    </w:p>
    <w:p>
      <w:pPr>
        <w:pStyle w:val="FirstParagraph"/>
      </w:pPr>
      <w:r>
        <w:rPr>
          <w:iCs/>
          <w:i/>
        </w:rPr>
        <w:t xml:space="preserve">Cairo Motors Limited, Egypt | 2020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hybrid powertrain systems for mid-sized SUVs, reducing fuel consumption by 18% while meeting Egyptian emissions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local suppliers in Cairo to optimize manufacturing processes, cutting production costs by 22% through lean engineering practices.</w:t>
      </w:r>
    </w:p>
    <w:p>
      <w:pPr>
        <w:numPr>
          <w:ilvl w:val="0"/>
          <w:numId w:val="1001"/>
        </w:numPr>
        <w:pStyle w:val="Compact"/>
      </w:pPr>
      <w:r>
        <w:t xml:space="preserve">Directed a team of 15 engineers to implement ADAS technologies, including adaptive cruise control and lane-keeping systems, for the Egyptian market.</w:t>
      </w:r>
    </w:p>
    <w:p>
      <w:pPr>
        <w:numPr>
          <w:ilvl w:val="0"/>
          <w:numId w:val="1001"/>
        </w:numPr>
        <w:pStyle w:val="Compact"/>
      </w:pPr>
      <w:r>
        <w:t xml:space="preserve">Partnered with the Ministry of Transportation to conduct vehicle safety audits for public transport fleets in Cairo, ensuring compliance with national regulations.</w:t>
      </w:r>
    </w:p>
    <w:bookmarkEnd w:id="23"/>
    <w:bookmarkStart w:id="24" w:name="automotive-design-engineer"/>
    <w:p>
      <w:pPr>
        <w:pStyle w:val="Heading4"/>
      </w:pPr>
      <w:r>
        <w:rPr>
          <w:bCs/>
          <w:b/>
        </w:rPr>
        <w:t xml:space="preserve">Automotive Design Engineer</w:t>
      </w:r>
    </w:p>
    <w:p>
      <w:pPr>
        <w:pStyle w:val="FirstParagraph"/>
      </w:pPr>
      <w:r>
        <w:rPr>
          <w:iCs/>
          <w:i/>
        </w:rPr>
        <w:t xml:space="preserve">Egyptian Automotive Research Institute (EARI), Cairo | 2017 – 2020</w:t>
      </w:r>
    </w:p>
    <w:p>
      <w:pPr>
        <w:numPr>
          <w:ilvl w:val="0"/>
          <w:numId w:val="1002"/>
        </w:numPr>
        <w:pStyle w:val="Compact"/>
      </w:pPr>
      <w:r>
        <w:t xml:space="preserve">Developed simulation models for vehicle chassis dynamics, improving ride comfort and handling in high-temperature environments typical of Egypt Cairo.</w:t>
      </w:r>
    </w:p>
    <w:p>
      <w:pPr>
        <w:numPr>
          <w:ilvl w:val="0"/>
          <w:numId w:val="1002"/>
        </w:numPr>
        <w:pStyle w:val="Compact"/>
      </w:pPr>
      <w:r>
        <w:t xml:space="preserve">Conducted material stress tests on vehicle components under extreme desert conditions, resulting in a 30% increase in durability for local models.</w:t>
      </w:r>
    </w:p>
    <w:p>
      <w:pPr>
        <w:numPr>
          <w:ilvl w:val="0"/>
          <w:numId w:val="1002"/>
        </w:numPr>
        <w:pStyle w:val="Compact"/>
      </w:pPr>
      <w:r>
        <w:t xml:space="preserve">Contributed to the design of electric vehicle (EV) prototypes tailored for urban use in Cairo, focusing on battery thermal management and charging infrastructure integration.</w:t>
      </w:r>
    </w:p>
    <w:p>
      <w:pPr>
        <w:numPr>
          <w:ilvl w:val="0"/>
          <w:numId w:val="1002"/>
        </w:numPr>
        <w:pStyle w:val="Compact"/>
      </w:pPr>
      <w:r>
        <w:t xml:space="preserve">Published research on "Sustainable Automotive Solutions for Emerging Markets" in the Egyptian Journal of Engineering, highlighting cost-effective EV adoption strategies.</w:t>
      </w:r>
    </w:p>
    <w:bookmarkEnd w:id="24"/>
    <w:bookmarkStart w:id="25" w:name="internship-junior-automotive-engineer"/>
    <w:p>
      <w:pPr>
        <w:pStyle w:val="Heading4"/>
      </w:pPr>
      <w:r>
        <w:rPr>
          <w:bCs/>
          <w:b/>
        </w:rPr>
        <w:t xml:space="preserve">Internship: Junior Automotive Engineer</w:t>
      </w:r>
    </w:p>
    <w:p>
      <w:pPr>
        <w:pStyle w:val="FirstParagraph"/>
      </w:pPr>
      <w:r>
        <w:rPr>
          <w:iCs/>
          <w:i/>
        </w:rPr>
        <w:t xml:space="preserve">Al-Futtaim Motors, Cairo | 2015 – 2016</w:t>
      </w:r>
    </w:p>
    <w:p>
      <w:pPr>
        <w:numPr>
          <w:ilvl w:val="0"/>
          <w:numId w:val="1003"/>
        </w:numPr>
        <w:pStyle w:val="Compact"/>
      </w:pPr>
      <w:r>
        <w:t xml:space="preserve">Assisted in the calibration of engine control units (ECUs) for diesel vehicles, enhancing performance under Egyptian fuel quality conditions.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after-sales service protocols for vehicle diagnostics, improving customer satisfaction scores by 15%.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pStyle w:val="FirstParagraph"/>
      </w:pPr>
      <w:r>
        <w:rPr>
          <w:bCs/>
          <w:b/>
        </w:rPr>
        <w:t xml:space="preserve">Technical Expertise:</w:t>
      </w:r>
      <w:r>
        <w:br/>
      </w:r>
      <w:r>
        <w:t xml:space="preserve">- Vehicle Dynamics and Chassis Engineering</w:t>
      </w:r>
      <w:r>
        <w:br/>
      </w:r>
      <w:r>
        <w:t xml:space="preserve">- Powertrain Systems Design (ICE, Hybrid, EV)</w:t>
      </w:r>
      <w:r>
        <w:br/>
      </w:r>
      <w:r>
        <w:t xml:space="preserve">- CAD Software (SolidWorks, CATIA V6)</w:t>
      </w:r>
      <w:r>
        <w:br/>
      </w:r>
      <w:r>
        <w:t xml:space="preserve">- Simulation Tools (ANSYS, MATLAB/Simulink)</w:t>
      </w:r>
      <w:r>
        <w:br/>
      </w:r>
      <w:r>
        <w:t xml:space="preserve">- Emissions Compliance Testing (EURO 6, Egyptian Standards)</w:t>
      </w:r>
    </w:p>
    <w:p>
      <w:pPr>
        <w:pStyle w:val="BodyText"/>
      </w:pPr>
      <w:r>
        <w:rPr>
          <w:bCs/>
          <w:b/>
        </w:rPr>
        <w:t xml:space="preserve">Industry Knowledge:</w:t>
      </w:r>
      <w:r>
        <w:br/>
      </w:r>
      <w:r>
        <w:t xml:space="preserve">- Automotive Manufacturing Processes</w:t>
      </w:r>
      <w:r>
        <w:br/>
      </w:r>
      <w:r>
        <w:t xml:space="preserve">- Quality Assurance and Six Sigma</w:t>
      </w:r>
      <w:r>
        <w:br/>
      </w:r>
      <w:r>
        <w:t xml:space="preserve">- Electric Vehicle Technology and Charging Infrastructure</w:t>
      </w:r>
      <w:r>
        <w:br/>
      </w:r>
      <w:r>
        <w:t xml:space="preserve">- Local Regulatory Frameworks for Automotive in Egypt</w:t>
      </w:r>
    </w:p>
    <w:p>
      <w:pPr>
        <w:pStyle w:val="BodyText"/>
      </w:pPr>
      <w:r>
        <w:rPr>
          <w:bCs/>
          <w:b/>
        </w:rPr>
        <w:t xml:space="preserve">Soft Skills:</w:t>
      </w:r>
      <w:r>
        <w:br/>
      </w:r>
      <w:r>
        <w:t xml:space="preserve">- Team Leadership and Cross-Functional Collaboration</w:t>
      </w:r>
      <w:r>
        <w:br/>
      </w:r>
      <w:r>
        <w:t xml:space="preserve">- Problem-Solving Under Pressure</w:t>
      </w:r>
      <w:r>
        <w:br/>
      </w:r>
      <w:r>
        <w:t xml:space="preserve">- Technical Writing and Presentation</w:t>
      </w:r>
    </w:p>
    <w:bookmarkEnd w:id="27"/>
    <w:bookmarkStart w:id="28" w:name="projects-achievements"/>
    <w:p>
      <w:pPr>
        <w:pStyle w:val="Heading3"/>
      </w:pPr>
      <w:r>
        <w:t xml:space="preserve">Projects &amp; Achievements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EV Adoption Pilot in Cairo:</w:t>
      </w:r>
      <w:r>
        <w:t xml:space="preserve"> </w:t>
      </w:r>
      <w:r>
        <w:t xml:space="preserve">Spearheaded a pilot project to deploy 50 electric taxis, reducing urban carbon emissions by 12% in the first year.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Hybrid Bus Prototype:</w:t>
      </w:r>
      <w:r>
        <w:t xml:space="preserve"> </w:t>
      </w:r>
      <w:r>
        <w:t xml:space="preserve">Designed a hybrid bus model for Cairo’s public transport, achieving a 25% fuel savings and securing a government grant for mass production.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Sustainable Materials Initiative:</w:t>
      </w:r>
      <w:r>
        <w:t xml:space="preserve"> </w:t>
      </w:r>
      <w:r>
        <w:t xml:space="preserve">Introduced recycled composite materials in vehicle interiors, reducing weight by 10% and lowering production costs.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pStyle w:val="FirstParagraph"/>
      </w:pPr>
      <w:r>
        <w:t xml:space="preserve">Arabic (Native), English (Fluent), German (Proficient)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p>
      <w:pPr>
        <w:pStyle w:val="BodyText"/>
      </w:pPr>
      <w:r>
        <w:t xml:space="preserve">© 2023 Ahmed Mohamed El-Sayed | Curriculum Vitae for Automotive Engineer in Egypt Cairo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Automotive Engineer in Egypt Cairo</dc:title>
  <dc:creator/>
  <dc:language>en</dc:language>
  <cp:keywords/>
  <dcterms:created xsi:type="dcterms:W3CDTF">2026-05-31T19:19:33Z</dcterms:created>
  <dcterms:modified xsi:type="dcterms:W3CDTF">2026-05-31T19:19:33Z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