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+233 123 456 789</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experienced Automotive Engineer with a proven track record of innovation and problem-solving in the dynamic automotive industry. Specializing in vehicle design, diagnostics, and sustainable solutions tailored to meet the unique demands of Ghana Accra’s growing transportation sector. Committed to advancing automotive technology while contributing to economic development through efficient, eco-friendly engineering practices.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br/>
      </w:r>
      <w:r>
        <w:t xml:space="preserve">University of Ghana, Legon</w:t>
      </w:r>
      <w:r>
        <w:br/>
      </w:r>
      <w:r>
        <w:t xml:space="preserve">Graduated: 2015</w:t>
      </w:r>
      <w:r>
        <w:br/>
      </w:r>
      <w:r>
        <w:t xml:space="preserve">Relevant coursework: Automotive Systems, Thermodynamics, Fluid Mechanics, and Vehicle Dynamics.</w:t>
      </w:r>
    </w:p>
    <w:p>
      <w:pPr>
        <w:numPr>
          <w:ilvl w:val="0"/>
          <w:numId w:val="1001"/>
        </w:numPr>
        <w:pStyle w:val="Compact"/>
      </w:pPr>
      <w:r>
        <w:rPr>
          <w:bCs/>
          <w:b/>
        </w:rPr>
        <w:t xml:space="preserve">Master of Science in Automotive Engineering</w:t>
      </w:r>
      <w:r>
        <w:br/>
      </w:r>
      <w:r>
        <w:t xml:space="preserve">Kwame Nkrumah University of Science and Technology (KNUST), Kumasi</w:t>
      </w:r>
      <w:r>
        <w:br/>
      </w:r>
      <w:r>
        <w:t xml:space="preserve">Graduated: 2018</w:t>
      </w:r>
      <w:r>
        <w:br/>
      </w:r>
      <w:r>
        <w:t xml:space="preserve">Research focus: Hybrid Vehicle Design for Urban Mobility in Ghana Accra.</w:t>
      </w:r>
    </w:p>
    <w:bookmarkEnd w:id="22"/>
    <w:bookmarkStart w:id="26" w:name="work-experience"/>
    <w:p>
      <w:pPr>
        <w:pStyle w:val="Heading2"/>
      </w:pPr>
      <w:r>
        <w:t xml:space="preserve">Work Experience</w:t>
      </w:r>
    </w:p>
    <w:bookmarkStart w:id="23" w:name="senior-automotive-engineer"/>
    <w:p>
      <w:pPr>
        <w:pStyle w:val="Heading3"/>
      </w:pPr>
      <w:r>
        <w:t xml:space="preserve">Senior Automotive Engineer</w:t>
      </w:r>
    </w:p>
    <w:p>
      <w:pPr>
        <w:pStyle w:val="FirstParagraph"/>
      </w:pPr>
      <w:r>
        <w:rPr>
          <w:bCs/>
          <w:b/>
        </w:rPr>
        <w:t xml:space="preserve">Motorsafe Engineering Ltd., Accra, Ghana</w:t>
      </w:r>
      <w:r>
        <w:br/>
      </w:r>
      <w:r>
        <w:t xml:space="preserve">April 2019 – Present</w:t>
      </w:r>
      <w:r>
        <w:br/>
      </w:r>
      <w:r>
        <w:t xml:space="preserve">- Led the design and development of fuel-efficient vehicle prototypes for local manufacturers in Ghana Accra.</w:t>
      </w:r>
      <w:r>
        <w:br/>
      </w:r>
      <w:r>
        <w:t xml:space="preserve">- Conducted advanced diagnostics and troubleshooting for commercial vehicles, reducing downtime by 30%.</w:t>
      </w:r>
      <w:r>
        <w:br/>
      </w:r>
      <w:r>
        <w:t xml:space="preserve">- Collaborated with stakeholders to align engineering solutions with Ghana’s transportation infrastructure needs.</w:t>
      </w:r>
      <w:r>
        <w:br/>
      </w:r>
      <w:r>
        <w:t xml:space="preserve">- Mentored junior engineers in automotive systems and sustainable design practices.</w:t>
      </w:r>
    </w:p>
    <w:bookmarkEnd w:id="23"/>
    <w:bookmarkStart w:id="24" w:name="automotive-engineer"/>
    <w:p>
      <w:pPr>
        <w:pStyle w:val="Heading3"/>
      </w:pPr>
      <w:r>
        <w:t xml:space="preserve">Automotive Engineer</w:t>
      </w:r>
    </w:p>
    <w:p>
      <w:pPr>
        <w:pStyle w:val="FirstParagraph"/>
      </w:pPr>
      <w:r>
        <w:rPr>
          <w:bCs/>
          <w:b/>
        </w:rPr>
        <w:t xml:space="preserve">Noble Motors, Accra, Ghana</w:t>
      </w:r>
      <w:r>
        <w:br/>
      </w:r>
      <w:r>
        <w:t xml:space="preserve">January 2016 – March 2019</w:t>
      </w:r>
      <w:r>
        <w:br/>
      </w:r>
      <w:r>
        <w:t xml:space="preserve">- Engineered custom vehicle modifications for fleet operators in Ghana Accra.</w:t>
      </w:r>
      <w:r>
        <w:br/>
      </w:r>
      <w:r>
        <w:t xml:space="preserve">- Analyzed vehicle performance data to optimize fuel efficiency and safety standards.</w:t>
      </w:r>
      <w:r>
        <w:br/>
      </w:r>
      <w:r>
        <w:t xml:space="preserve">- Participated in workshops and seminars on emerging automotive technologies, including electric vehicles (EVs) and alternative fuels.</w:t>
      </w:r>
    </w:p>
    <w:bookmarkEnd w:id="24"/>
    <w:bookmarkStart w:id="25" w:name="internship"/>
    <w:p>
      <w:pPr>
        <w:pStyle w:val="Heading3"/>
      </w:pPr>
      <w:r>
        <w:t xml:space="preserve">Internship</w:t>
      </w:r>
    </w:p>
    <w:p>
      <w:pPr>
        <w:pStyle w:val="FirstParagraph"/>
      </w:pPr>
      <w:r>
        <w:rPr>
          <w:bCs/>
          <w:b/>
        </w:rPr>
        <w:t xml:space="preserve">Toyota Ghana Limited, Accra</w:t>
      </w:r>
      <w:r>
        <w:br/>
      </w:r>
      <w:r>
        <w:t xml:space="preserve">June 2014 – August 2014</w:t>
      </w:r>
      <w:r>
        <w:br/>
      </w:r>
      <w:r>
        <w:t xml:space="preserve">- Assisted in the maintenance and servicing of Toyota vehicles, gaining hands-on experience in automotive repair.</w:t>
      </w:r>
      <w:r>
        <w:br/>
      </w:r>
      <w:r>
        <w:t xml:space="preserve">- Supported the development of customer service protocols for automotive dealerships in Ghana Accra.</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Vehicle design, CAD software (AutoCAD, SolidWorks), engine performance analysis, electrical systems troubleshooting.</w:t>
      </w:r>
    </w:p>
    <w:p>
      <w:pPr>
        <w:numPr>
          <w:ilvl w:val="0"/>
          <w:numId w:val="1002"/>
        </w:numPr>
        <w:pStyle w:val="Compact"/>
      </w:pPr>
      <w:r>
        <w:rPr>
          <w:bCs/>
          <w:b/>
        </w:rPr>
        <w:t xml:space="preserve">Software Proficiency:</w:t>
      </w:r>
      <w:r>
        <w:t xml:space="preserve"> </w:t>
      </w:r>
      <w:r>
        <w:t xml:space="preserve">MATLAB/Simulink for simulations, AVL Cruise for vehicle dynamics modeling.</w:t>
      </w:r>
    </w:p>
    <w:p>
      <w:pPr>
        <w:numPr>
          <w:ilvl w:val="0"/>
          <w:numId w:val="1002"/>
        </w:numPr>
        <w:pStyle w:val="Compact"/>
      </w:pPr>
      <w:r>
        <w:rPr>
          <w:bCs/>
          <w:b/>
        </w:rPr>
        <w:t xml:space="preserve">Sustainability Focus:</w:t>
      </w:r>
      <w:r>
        <w:t xml:space="preserve"> </w:t>
      </w:r>
      <w:r>
        <w:t xml:space="preserve">Experience in hybrid and electric vehicle technologies; knowledge of Ghana’s green energy initiatives.</w:t>
      </w:r>
    </w:p>
    <w:p>
      <w:pPr>
        <w:numPr>
          <w:ilvl w:val="0"/>
          <w:numId w:val="1002"/>
        </w:numPr>
        <w:pStyle w:val="Compact"/>
      </w:pPr>
      <w:r>
        <w:rPr>
          <w:bCs/>
          <w:b/>
        </w:rPr>
        <w:t xml:space="preserve">Project Management:</w:t>
      </w:r>
      <w:r>
        <w:t xml:space="preserve"> </w:t>
      </w:r>
      <w:r>
        <w:t xml:space="preserve">Skilled in managing engineering projects from concept to implementation, with a focus on cost-effectiveness and compliance with local regulations in Ghana Accra.</w:t>
      </w:r>
    </w:p>
    <w:p>
      <w:pPr>
        <w:numPr>
          <w:ilvl w:val="0"/>
          <w:numId w:val="1002"/>
        </w:numPr>
        <w:pStyle w:val="Compact"/>
      </w:pPr>
      <w:r>
        <w:rPr>
          <w:bCs/>
          <w:b/>
        </w:rPr>
        <w:t xml:space="preserve">Communication:</w:t>
      </w:r>
      <w:r>
        <w:t xml:space="preserve"> </w:t>
      </w:r>
      <w:r>
        <w:t xml:space="preserve">Fluent in English; able to present technical concepts clearly to non-technical stakeholders.</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Professional Engineer (PE) Certification</w:t>
      </w:r>
      <w:r>
        <w:br/>
      </w:r>
      <w:r>
        <w:t xml:space="preserve">Ghana Engineering Council, 2021</w:t>
      </w:r>
      <w:r>
        <w:br/>
      </w:r>
      <w:r>
        <w:t xml:space="preserve">- Registered as a licensed engineer to practice in Ghana.</w:t>
      </w:r>
    </w:p>
    <w:p>
      <w:pPr>
        <w:numPr>
          <w:ilvl w:val="0"/>
          <w:numId w:val="1003"/>
        </w:numPr>
        <w:pStyle w:val="Compact"/>
      </w:pPr>
      <w:r>
        <w:rPr>
          <w:bCs/>
          <w:b/>
        </w:rPr>
        <w:t xml:space="preserve">Advanced Vehicle Diagnostics Course</w:t>
      </w:r>
      <w:r>
        <w:br/>
      </w:r>
      <w:r>
        <w:t xml:space="preserve">International Automotive Technicians Network (IATN), 2017</w:t>
      </w:r>
      <w:r>
        <w:br/>
      </w:r>
      <w:r>
        <w:t xml:space="preserve">- Focused on modern diagnostic tools for automotive systems in Ghana Accra.</w:t>
      </w:r>
    </w:p>
    <w:p>
      <w:pPr>
        <w:numPr>
          <w:ilvl w:val="0"/>
          <w:numId w:val="1003"/>
        </w:numPr>
        <w:pStyle w:val="Compact"/>
      </w:pPr>
      <w:r>
        <w:rPr>
          <w:bCs/>
          <w:b/>
        </w:rPr>
        <w:t xml:space="preserve">Safety Standards Compliance</w:t>
      </w:r>
      <w:r>
        <w:br/>
      </w:r>
      <w:r>
        <w:t xml:space="preserve">ISO 9001:2015 Certification, 2020</w:t>
      </w:r>
      <w:r>
        <w:br/>
      </w:r>
      <w:r>
        <w:t xml:space="preserve">- Training on quality management systems for automotive manufacturing.</w:t>
      </w:r>
    </w:p>
    <w:bookmarkEnd w:id="28"/>
    <w:bookmarkStart w:id="32" w:name="projects-and-contributions"/>
    <w:p>
      <w:pPr>
        <w:pStyle w:val="Heading2"/>
      </w:pPr>
      <w:r>
        <w:t xml:space="preserve">Projects and Contributions</w:t>
      </w:r>
    </w:p>
    <w:bookmarkStart w:id="29" w:name="Xf99ce42d81e001af1b22ffc8cd396b43e6ca4d6"/>
    <w:p>
      <w:pPr>
        <w:pStyle w:val="Heading3"/>
      </w:pPr>
      <w:r>
        <w:t xml:space="preserve">Hybrid Vehicle Prototype (Ghana Accra Initiative)</w:t>
      </w:r>
    </w:p>
    <w:p>
      <w:pPr>
        <w:pStyle w:val="FirstParagraph"/>
      </w:pPr>
      <w:r>
        <w:t xml:space="preserve">Lead engineer in a project funded by the Ghana Energy Commission to develop a hybrid bus prototype for use in Accra’s public transport system. The project reduced carbon emissions by 40% and is currently undergoing pilot testing.</w:t>
      </w:r>
    </w:p>
    <w:bookmarkEnd w:id="29"/>
    <w:bookmarkStart w:id="30" w:name="automotive-technology-workshop-2022"/>
    <w:p>
      <w:pPr>
        <w:pStyle w:val="Heading3"/>
      </w:pPr>
      <w:r>
        <w:t xml:space="preserve">Automotive Technology Workshop (2022)</w:t>
      </w:r>
    </w:p>
    <w:p>
      <w:pPr>
        <w:pStyle w:val="FirstParagraph"/>
      </w:pPr>
      <w:r>
        <w:t xml:space="preserve">Organized a workshop in collaboration with KNUST to train 50+ local engineers on EV technology and sustainability practices. The event was hosted at the Accra International Trade Fair.</w:t>
      </w:r>
    </w:p>
    <w:bookmarkEnd w:id="30"/>
    <w:bookmarkStart w:id="31" w:name="X47b5fac0204e06de0a1780d2fe67c116380a650"/>
    <w:p>
      <w:pPr>
        <w:pStyle w:val="Heading3"/>
      </w:pPr>
      <w:r>
        <w:t xml:space="preserve">Sustainable Fuel Solutions for Commercial Vehicles</w:t>
      </w:r>
    </w:p>
    <w:p>
      <w:pPr>
        <w:pStyle w:val="FirstParagraph"/>
      </w:pPr>
      <w:r>
        <w:t xml:space="preserve">Designed and tested biofuel compatibility systems for trucks operating in Ghana Accra, reducing reliance on imported diesel.</w:t>
      </w:r>
    </w:p>
    <w:bookmarkEnd w:id="31"/>
    <w:bookmarkEnd w:id="32"/>
    <w:bookmarkStart w:id="33" w:name="languages-and-other-information"/>
    <w:p>
      <w:pPr>
        <w:pStyle w:val="Heading2"/>
      </w:pPr>
      <w:r>
        <w:t xml:space="preserve">Languages and Other Information</w:t>
      </w:r>
    </w:p>
    <w:p>
      <w:pPr>
        <w:numPr>
          <w:ilvl w:val="0"/>
          <w:numId w:val="1004"/>
        </w:numPr>
        <w:pStyle w:val="Compact"/>
      </w:pPr>
      <w:r>
        <w:rPr>
          <w:bCs/>
          <w:b/>
        </w:rPr>
        <w:t xml:space="preserve">Language:</w:t>
      </w:r>
      <w:r>
        <w:t xml:space="preserve"> </w:t>
      </w:r>
      <w:r>
        <w:t xml:space="preserve">English (fluent), French (basic).</w:t>
      </w:r>
    </w:p>
    <w:p>
      <w:pPr>
        <w:numPr>
          <w:ilvl w:val="0"/>
          <w:numId w:val="1004"/>
        </w:numPr>
        <w:pStyle w:val="Compact"/>
      </w:pPr>
      <w:r>
        <w:rPr>
          <w:bCs/>
          <w:b/>
        </w:rPr>
        <w:t xml:space="preserve">Volunteer Work:</w:t>
      </w:r>
      <w:r>
        <w:t xml:space="preserve"> </w:t>
      </w:r>
      <w:r>
        <w:t xml:space="preserve">Member of the Ghana Automotive Engineers Association, contributing to policy discussions on vehicle safety and emissions standards.</w:t>
      </w:r>
    </w:p>
    <w:p>
      <w:pPr>
        <w:numPr>
          <w:ilvl w:val="0"/>
          <w:numId w:val="1004"/>
        </w:numPr>
        <w:pStyle w:val="Compact"/>
      </w:pPr>
      <w:r>
        <w:rPr>
          <w:bCs/>
          <w:b/>
        </w:rPr>
        <w:t xml:space="preserve">Hobbies:</w:t>
      </w:r>
      <w:r>
        <w:t xml:space="preserve"> </w:t>
      </w:r>
      <w:r>
        <w:t xml:space="preserve">Car restoration, automotive photography, and community outreach programs for youth in Accra.</w:t>
      </w:r>
    </w:p>
    <w:bookmarkEnd w:id="33"/>
    <w:p>
      <w:pPr>
        <w:pStyle w:val="FirstParagraph"/>
      </w:pPr>
      <w:r>
        <w:t xml:space="preserve">This Curriculum Vitae highlights the expertise of an Automotive Engineer based in Ghana Accra, tailored to meet the demands of the local and international automotive industry. The content emphasizes technical proficiency, regional relevance, and a commitment to innovation in vehicle technology.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Ghana Accra</dc:title>
  <dc:creator/>
  <dc:language>en</dc:language>
  <cp:keywords/>
  <dcterms:created xsi:type="dcterms:W3CDTF">2025-10-13T11:07:26Z</dcterms:created>
  <dcterms:modified xsi:type="dcterms:W3CDTF">2025-10-13T11:07:26Z</dcterms:modified>
</cp:coreProperties>
</file>

<file path=docProps/custom.xml><?xml version="1.0" encoding="utf-8"?>
<Properties xmlns="http://schemas.openxmlformats.org/officeDocument/2006/custom-properties" xmlns:vt="http://schemas.openxmlformats.org/officeDocument/2006/docPropsVTypes"/>
</file>