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Automotive Engineer with a strong background in vehicle design, development, and sustainability. Proven expertise in leveraging advanced technologies to optimize performance, safety, and compliance with EU automotive standards. Passionate about contributing to the evolving automotive industry in Italy Milan, where I aim to drive innovation while adhering to the region’s high engineering benchmarks. Committed to fostering sustainable solutions aligned with global environmental goals, while maintaining a deep understanding of Italian market dynamics and technical requirements.</w:t>
      </w:r>
    </w:p>
    <w:bookmarkEnd w:id="21"/>
    <w:bookmarkStart w:id="24" w:name="education"/>
    <w:p>
      <w:pPr>
        <w:pStyle w:val="Heading2"/>
      </w:pPr>
      <w:r>
        <w:t xml:space="preserve">Education</w:t>
      </w:r>
    </w:p>
    <w:bookmarkStart w:id="22" w:name="X77fc0b812a58957be532b666f9112be791c8210"/>
    <w:p>
      <w:pPr>
        <w:pStyle w:val="Heading3"/>
      </w:pPr>
      <w:r>
        <w:t xml:space="preserve">Master of Science in Automotive Engineering</w:t>
      </w:r>
    </w:p>
    <w:p>
      <w:pPr>
        <w:pStyle w:val="FirstParagraph"/>
      </w:pPr>
      <w:r>
        <w:rPr>
          <w:iCs/>
          <w:i/>
        </w:rPr>
        <w:t xml:space="preserve">Politecnico di Milano, Italy</w:t>
      </w:r>
    </w:p>
    <w:p>
      <w:pPr>
        <w:pStyle w:val="BodyText"/>
      </w:pPr>
      <w:r>
        <w:rPr>
          <w:bCs/>
          <w:b/>
        </w:rPr>
        <w:t xml:space="preserve">Graduation Date:</w:t>
      </w:r>
      <w:r>
        <w:t xml:space="preserve"> </w:t>
      </w:r>
      <w:r>
        <w:t xml:space="preserve">[Year]</w:t>
      </w:r>
    </w:p>
    <w:p>
      <w:pPr>
        <w:pStyle w:val="BodyText"/>
      </w:pPr>
      <w:r>
        <w:t xml:space="preserve">Courses: Vehicle Dynamics, Powertrain Systems, Automotive Electronics, and Sustainable Mobility. Thesis: "Optimization of Electric Vehicle Battery Management Systems for Urban Environments in Italy."</w:t>
      </w:r>
    </w:p>
    <w:bookmarkEnd w:id="22"/>
    <w:bookmarkStart w:id="23" w:name="X7fd321f06eedc29a7d720564d084607d725d81f"/>
    <w:p>
      <w:pPr>
        <w:pStyle w:val="Heading3"/>
      </w:pPr>
      <w:r>
        <w:t xml:space="preserve">Bachelor of Engineering in Mechanical Engineering</w:t>
      </w:r>
    </w:p>
    <w:p>
      <w:pPr>
        <w:pStyle w:val="FirstParagraph"/>
      </w:pPr>
      <w:r>
        <w:rPr>
          <w:iCs/>
          <w:i/>
        </w:rPr>
        <w:t xml:space="preserve">Università degli Studi di Bologna, Italy</w:t>
      </w:r>
    </w:p>
    <w:p>
      <w:pPr>
        <w:pStyle w:val="BodyText"/>
      </w:pPr>
      <w:r>
        <w:rPr>
          <w:bCs/>
          <w:b/>
        </w:rPr>
        <w:t xml:space="preserve">Graduation Date:</w:t>
      </w:r>
      <w:r>
        <w:t xml:space="preserve"> </w:t>
      </w:r>
      <w:r>
        <w:t xml:space="preserve">[Year]</w:t>
      </w:r>
    </w:p>
    <w:p>
      <w:pPr>
        <w:pStyle w:val="BodyText"/>
      </w:pPr>
      <w:r>
        <w:t xml:space="preserve">Courses: Thermodynamics, Fluid Mechanics, and Materials Science. Specialized in automotive applications with a focus on energy efficiency and emissions reduction.</w:t>
      </w:r>
    </w:p>
    <w:bookmarkEnd w:id="23"/>
    <w:bookmarkEnd w:id="24"/>
    <w:bookmarkStart w:id="28" w:name="work-experience"/>
    <w:p>
      <w:pPr>
        <w:pStyle w:val="Heading2"/>
      </w:pPr>
      <w:r>
        <w:t xml:space="preserve">Work Experience</w:t>
      </w:r>
    </w:p>
    <w:bookmarkStart w:id="25" w:name="senior-automotive-engineer"/>
    <w:p>
      <w:pPr>
        <w:pStyle w:val="Heading3"/>
      </w:pPr>
      <w:r>
        <w:t xml:space="preserve">Senior Automotive Engineer</w:t>
      </w:r>
    </w:p>
    <w:p>
      <w:pPr>
        <w:pStyle w:val="FirstParagraph"/>
      </w:pPr>
      <w:r>
        <w:rPr>
          <w:iCs/>
          <w:i/>
        </w:rPr>
        <w:t xml:space="preserve">Fiat Chrysler Automobiles (FCA), Milan, Italy</w:t>
      </w:r>
    </w:p>
    <w:p>
      <w:pPr>
        <w:pStyle w:val="BodyText"/>
      </w:pPr>
      <w:r>
        <w:rPr>
          <w:bCs/>
          <w:b/>
        </w:rPr>
        <w:t xml:space="preserve">Employment Period:</w:t>
      </w:r>
      <w:r>
        <w:t xml:space="preserve"> </w:t>
      </w:r>
      <w:r>
        <w:t xml:space="preserve">[Year - Present]</w:t>
      </w:r>
    </w:p>
    <w:p>
      <w:pPr>
        <w:numPr>
          <w:ilvl w:val="0"/>
          <w:numId w:val="1001"/>
        </w:numPr>
        <w:pStyle w:val="Compact"/>
      </w:pPr>
      <w:r>
        <w:t xml:space="preserve">Lead the development of hybrid powertrain systems for new vehicle models, ensuring compliance with Italian and EU environmental regulations.</w:t>
      </w:r>
    </w:p>
    <w:p>
      <w:pPr>
        <w:numPr>
          <w:ilvl w:val="0"/>
          <w:numId w:val="1001"/>
        </w:numPr>
        <w:pStyle w:val="Compact"/>
      </w:pPr>
      <w:r>
        <w:t xml:space="preserve">Collaborated with cross-functional teams to integrate advanced driver-assistance systems (ADAS) into flagship models, enhancing safety and user experience in Italy Milan's urban traffic scenarios.</w:t>
      </w:r>
    </w:p>
    <w:p>
      <w:pPr>
        <w:numPr>
          <w:ilvl w:val="0"/>
          <w:numId w:val="1001"/>
        </w:numPr>
        <w:pStyle w:val="Compact"/>
      </w:pPr>
      <w:r>
        <w:t xml:space="preserve">Conducted extensive simulations using CATIA and ANSYS to optimize vehicle aerodynamics, reducing fuel consumption by 12% in the latest SUV line.</w:t>
      </w:r>
    </w:p>
    <w:p>
      <w:pPr>
        <w:numPr>
          <w:ilvl w:val="0"/>
          <w:numId w:val="1001"/>
        </w:numPr>
        <w:pStyle w:val="Compact"/>
      </w:pPr>
      <w:r>
        <w:t xml:space="preserve">Managed quality assurance processes for components sourced from suppliers across Lombardy, ensuring adherence to ISO 9001 standards.</w:t>
      </w:r>
    </w:p>
    <w:bookmarkEnd w:id="25"/>
    <w:bookmarkStart w:id="26" w:name="automotive-engineer"/>
    <w:p>
      <w:pPr>
        <w:pStyle w:val="Heading3"/>
      </w:pPr>
      <w:r>
        <w:t xml:space="preserve">Automotive Engineer</w:t>
      </w:r>
    </w:p>
    <w:p>
      <w:pPr>
        <w:pStyle w:val="FirstParagraph"/>
      </w:pPr>
      <w:r>
        <w:rPr>
          <w:iCs/>
          <w:i/>
        </w:rPr>
        <w:t xml:space="preserve">Porsche Engineering Italy, Milan, Italy</w:t>
      </w:r>
    </w:p>
    <w:p>
      <w:pPr>
        <w:pStyle w:val="BodyText"/>
      </w:pPr>
      <w:r>
        <w:rPr>
          <w:bCs/>
          <w:b/>
        </w:rPr>
        <w:t xml:space="preserve">Employment Period:</w:t>
      </w:r>
      <w:r>
        <w:t xml:space="preserve"> </w:t>
      </w:r>
      <w:r>
        <w:t xml:space="preserve">[Year - Year]</w:t>
      </w:r>
    </w:p>
    <w:p>
      <w:pPr>
        <w:numPr>
          <w:ilvl w:val="0"/>
          <w:numId w:val="1002"/>
        </w:numPr>
        <w:pStyle w:val="Compact"/>
      </w:pPr>
      <w:r>
        <w:t xml:space="preserve">Contributed to the design of high-performance electric vehicles tailored for the Italian market, focusing on battery thermal management and lightweight materials.</w:t>
      </w:r>
    </w:p>
    <w:p>
      <w:pPr>
        <w:numPr>
          <w:ilvl w:val="0"/>
          <w:numId w:val="1002"/>
        </w:numPr>
        <w:pStyle w:val="Compact"/>
      </w:pPr>
      <w:r>
        <w:t xml:space="preserve">Participated in the development of a new electric vehicle platform that achieved 5-star Euro NCAP safety ratings.</w:t>
      </w:r>
    </w:p>
    <w:p>
      <w:pPr>
        <w:numPr>
          <w:ilvl w:val="0"/>
          <w:numId w:val="1002"/>
        </w:numPr>
        <w:pStyle w:val="Compact"/>
      </w:pPr>
      <w:r>
        <w:t xml:space="preserve">Supported R&amp;D initiatives to improve fuel efficiency and reduce CO2 emissions, aligning with Italy Milan’s environmental policies.</w:t>
      </w:r>
    </w:p>
    <w:p>
      <w:pPr>
        <w:numPr>
          <w:ilvl w:val="0"/>
          <w:numId w:val="1002"/>
        </w:numPr>
        <w:pStyle w:val="Compact"/>
      </w:pPr>
      <w:r>
        <w:t xml:space="preserve">Provided technical expertise during prototype testing, ensuring all systems met rigorous performance benchmarks for Italian consumers.</w:t>
      </w:r>
    </w:p>
    <w:bookmarkEnd w:id="26"/>
    <w:bookmarkStart w:id="27" w:name="Xdaf5cc1bb6d96c4eaeff049f9c3e3ae8120d67e"/>
    <w:p>
      <w:pPr>
        <w:pStyle w:val="Heading3"/>
      </w:pPr>
      <w:r>
        <w:t xml:space="preserve">Internship: Automotive Systems Development</w:t>
      </w:r>
    </w:p>
    <w:p>
      <w:pPr>
        <w:pStyle w:val="FirstParagraph"/>
      </w:pPr>
      <w:r>
        <w:rPr>
          <w:iCs/>
          <w:i/>
        </w:rPr>
        <w:t xml:space="preserve">Ferrari SpA, Maranello, Italy</w:t>
      </w:r>
    </w:p>
    <w:p>
      <w:pPr>
        <w:pStyle w:val="BodyText"/>
      </w:pPr>
      <w:r>
        <w:rPr>
          <w:bCs/>
          <w:b/>
        </w:rPr>
        <w:t xml:space="preserve">Employment Period:</w:t>
      </w:r>
      <w:r>
        <w:t xml:space="preserve"> </w:t>
      </w:r>
      <w:r>
        <w:t xml:space="preserve">[Year - Year]</w:t>
      </w:r>
    </w:p>
    <w:p>
      <w:pPr>
        <w:numPr>
          <w:ilvl w:val="0"/>
          <w:numId w:val="1003"/>
        </w:numPr>
        <w:pStyle w:val="Compact"/>
      </w:pPr>
      <w:r>
        <w:t xml:space="preserve">Gained hands-on experience in high-performance vehicle systems, including chassis dynamics and engine tuning.</w:t>
      </w:r>
    </w:p>
    <w:p>
      <w:pPr>
        <w:numPr>
          <w:ilvl w:val="0"/>
          <w:numId w:val="1003"/>
        </w:numPr>
        <w:pStyle w:val="Compact"/>
      </w:pPr>
      <w:r>
        <w:t xml:space="preserve">Assisted in the calibration of telemetry systems for race cars, improving data accuracy for real-time performance monitoring.</w:t>
      </w:r>
    </w:p>
    <w:p>
      <w:pPr>
        <w:numPr>
          <w:ilvl w:val="0"/>
          <w:numId w:val="1003"/>
        </w:numPr>
        <w:pStyle w:val="Compact"/>
      </w:pPr>
      <w:r>
        <w:t xml:space="preserve">Collaborated with engineers on a project to enhance aerodynamic efficiency for Formula 1 vehicles, leveraging wind tunnel testing and CFD simulations.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(SolidWorks, CATIA), Simulation Tools (ANSYS, MATLAB/Simulink), Vehicle Dynamics Analysis, and Powertrain Systems Design.</w:t>
      </w:r>
    </w:p>
    <w:p>
      <w:pPr>
        <w:numPr>
          <w:ilvl w:val="0"/>
          <w:numId w:val="1004"/>
        </w:numPr>
        <w:pStyle w:val="Compact"/>
      </w:pPr>
      <w:r>
        <w:rPr>
          <w:bCs/>
          <w:b/>
        </w:rPr>
        <w:t xml:space="preserve">Languages:</w:t>
      </w:r>
      <w:r>
        <w:t xml:space="preserve"> </w:t>
      </w:r>
      <w:r>
        <w:t xml:space="preserve">Italian (fluent), English (professional proficiency), and basic knowledge of German.</w:t>
      </w:r>
    </w:p>
    <w:p>
      <w:pPr>
        <w:numPr>
          <w:ilvl w:val="0"/>
          <w:numId w:val="1004"/>
        </w:numPr>
        <w:pStyle w:val="Compact"/>
      </w:pPr>
      <w:r>
        <w:rPr>
          <w:bCs/>
          <w:b/>
        </w:rPr>
        <w:t xml:space="preserve">Software:</w:t>
      </w:r>
      <w:r>
        <w:t xml:space="preserve"> </w:t>
      </w:r>
      <w:r>
        <w:t xml:space="preserve">AutoCAD, Creo, and Simulink for modeling and analysis. Familiarity with PLM systems like Teamcenter.</w:t>
      </w:r>
    </w:p>
    <w:p>
      <w:pPr>
        <w:numPr>
          <w:ilvl w:val="0"/>
          <w:numId w:val="1004"/>
        </w:numPr>
        <w:pStyle w:val="Compact"/>
      </w:pPr>
      <w:r>
        <w:rPr>
          <w:bCs/>
          <w:b/>
        </w:rPr>
        <w:t xml:space="preserve">Certifications:</w:t>
      </w:r>
      <w:r>
        <w:t xml:space="preserve"> </w:t>
      </w:r>
      <w:r>
        <w:t xml:space="preserve">ISO 9001 Quality Management, IATF 16949:2016 Automotive Standards, and NEBOSH General Certificate in Occupational Health and Safety.</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Italian Association of Automotive Engineers (AIAS)</w:t>
      </w:r>
    </w:p>
    <w:p>
      <w:pPr>
        <w:numPr>
          <w:ilvl w:val="0"/>
          <w:numId w:val="1005"/>
        </w:numPr>
        <w:pStyle w:val="Compact"/>
      </w:pPr>
      <w:r>
        <w:t xml:space="preserve">Active participant in the Milan Automotive Innovation Forum, focusing on electric mobility and sustainability.</w:t>
      </w:r>
    </w:p>
    <w:p>
      <w:pPr>
        <w:numPr>
          <w:ilvl w:val="0"/>
          <w:numId w:val="1005"/>
        </w:numPr>
        <w:pStyle w:val="Compact"/>
      </w:pPr>
      <w:r>
        <w:t xml:space="preserve">Certified by the European Federation of Mechanical Engineering Associations (EFE).</w:t>
      </w:r>
    </w:p>
    <w:bookmarkEnd w:id="30"/>
    <w:bookmarkStart w:id="33" w:name="projects"/>
    <w:p>
      <w:pPr>
        <w:pStyle w:val="Heading2"/>
      </w:pPr>
      <w:r>
        <w:t xml:space="preserve">Projects</w:t>
      </w:r>
    </w:p>
    <w:bookmarkStart w:id="31" w:name="Xded1e0c513d7314e61d76f8bd3dc6d3f6352818"/>
    <w:p>
      <w:pPr>
        <w:pStyle w:val="Heading3"/>
      </w:pPr>
      <w:r>
        <w:t xml:space="preserve">Electric Mobility Initiative in Italy Milan</w:t>
      </w:r>
    </w:p>
    <w:p>
      <w:pPr>
        <w:pStyle w:val="FirstParagraph"/>
      </w:pPr>
      <w:r>
        <w:rPr>
          <w:bCs/>
          <w:b/>
        </w:rPr>
        <w:t xml:space="preserve">Role:</w:t>
      </w:r>
      <w:r>
        <w:t xml:space="preserve"> </w:t>
      </w:r>
      <w:r>
        <w:t xml:space="preserve">Project Lead</w:t>
      </w:r>
    </w:p>
    <w:p>
      <w:pPr>
        <w:pStyle w:val="BodyText"/>
      </w:pPr>
      <w:r>
        <w:rPr>
          <w:bCs/>
          <w:b/>
        </w:rPr>
        <w:t xml:space="preserve">Description:</w:t>
      </w:r>
      <w:r>
        <w:t xml:space="preserve"> </w:t>
      </w:r>
      <w:r>
        <w:t xml:space="preserve">Spearheaded the development of a fleet of electric vehicles tailored for urban mobility in Milan. Collaborated with local authorities to ensure compliance with zero-emission zones and energy efficiency targets.</w:t>
      </w:r>
    </w:p>
    <w:bookmarkEnd w:id="31"/>
    <w:bookmarkStart w:id="32" w:name="Xb7d02a3dec91bed4cce24242a28a40730eb0394"/>
    <w:p>
      <w:pPr>
        <w:pStyle w:val="Heading3"/>
      </w:pPr>
      <w:r>
        <w:t xml:space="preserve">Sustainable Vehicle Design Challenge (2021)</w:t>
      </w:r>
    </w:p>
    <w:p>
      <w:pPr>
        <w:pStyle w:val="FirstParagraph"/>
      </w:pPr>
      <w:r>
        <w:rPr>
          <w:bCs/>
          <w:b/>
        </w:rPr>
        <w:t xml:space="preserve">Description:</w:t>
      </w:r>
      <w:r>
        <w:t xml:space="preserve"> </w:t>
      </w:r>
      <w:r>
        <w:t xml:space="preserve">Led a team to design a solar-powered vehicle prototype, which won the "Best Innovation" award at the Milan International Auto Show. The project emphasized lightweight materials and renewable energy integration.</w:t>
      </w:r>
    </w:p>
    <w:bookmarkEnd w:id="32"/>
    <w:bookmarkEnd w:id="33"/>
    <w:bookmarkStart w:id="34" w:name="publications-and-presentations"/>
    <w:p>
      <w:pPr>
        <w:pStyle w:val="Heading2"/>
      </w:pPr>
      <w:r>
        <w:t xml:space="preserve">Publications and Presentations</w:t>
      </w:r>
    </w:p>
    <w:p>
      <w:pPr>
        <w:numPr>
          <w:ilvl w:val="0"/>
          <w:numId w:val="1006"/>
        </w:numPr>
        <w:pStyle w:val="Compact"/>
      </w:pPr>
      <w:r>
        <w:t xml:space="preserve">"Innovative Approaches to Electric Vehicle Thermal Management in Urban Environments," presented at the 2023 Italian Automotive Engineering Conference, Milan.</w:t>
      </w:r>
    </w:p>
    <w:p>
      <w:pPr>
        <w:numPr>
          <w:ilvl w:val="0"/>
          <w:numId w:val="1006"/>
        </w:numPr>
        <w:pStyle w:val="Compact"/>
      </w:pPr>
      <w:r>
        <w:t xml:space="preserve">"Optimizing Powertrain Efficiency for Hybrid Vehicles," published in the Journal of Sustainable Mobility, 2022.</w:t>
      </w:r>
    </w:p>
    <w:bookmarkEnd w:id="34"/>
    <w:bookmarkStart w:id="35" w:name="references"/>
    <w:p>
      <w:pPr>
        <w:pStyle w:val="Heading2"/>
      </w:pPr>
      <w:r>
        <w:t xml:space="preserve">References</w:t>
      </w:r>
    </w:p>
    <w:p>
      <w:pPr>
        <w:pStyle w:val="FirstParagraph"/>
      </w:pPr>
      <w:r>
        <w:t xml:space="preserve">Available upon request. Contact [Your Name] at [your.email@example.com] or +39 [Your Phone Number].</w:t>
      </w:r>
    </w:p>
    <w:p>
      <w:pPr>
        <w:pStyle w:val="BodyText"/>
      </w:pPr>
      <w:r>
        <w:rPr>
          <w:bCs/>
          <w:b/>
        </w:rPr>
        <w:t xml:space="preserve">Curriculum Vitae for Automotive Engineer in Italy Milan - A Professional Journey Committed to Innovation and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Italy Milan</dc:title>
  <dc:creator/>
  <dc:language>en</dc:language>
  <cp:keywords/>
  <dcterms:created xsi:type="dcterms:W3CDTF">2025-12-09T20:37:30Z</dcterms:created>
  <dcterms:modified xsi:type="dcterms:W3CDTF">2025-12-09T20:37:30Z</dcterms:modified>
</cp:coreProperties>
</file>

<file path=docProps/custom.xml><?xml version="1.0" encoding="utf-8"?>
<Properties xmlns="http://schemas.openxmlformats.org/officeDocument/2006/custom-properties" xmlns:vt="http://schemas.openxmlformats.org/officeDocument/2006/docPropsVTypes"/>
</file>