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</w:t>
      </w:r>
      <w:r>
        <w:t xml:space="preserve"> </w:t>
      </w:r>
      <w:r>
        <w:t xml:space="preserve">(Italy</w:t>
      </w:r>
      <w:r>
        <w:t xml:space="preserve"> </w:t>
      </w:r>
      <w:r>
        <w:t xml:space="preserve">Naples)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37" w:name="automotive-engineer-italy-naples"/>
    <w:p>
      <w:pPr>
        <w:pStyle w:val="Heading2"/>
      </w:pPr>
      <w:r>
        <w:t xml:space="preserve">Automotive Engineer | Italy Naples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Luca Moretti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luca.moretti@example.com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+39 123 456 7890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Naples, Italy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May 15, 1988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experienced Automotive Engineer with over a decade of expertise in designing, developing, and optimizing automotive systems. Specialized in vehicle dynamics, powertrain technologies, and sustainable manufacturing processes. A strong advocate for innovation in the Italian automotive industry, particularly within the vibrant engineering hubs of Naples. Proven ability to lead cross-functional teams and deliver high-quality solutions tailored to both global market demands and local requirements in Italy.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senior-automotive-engineer"/>
    <w:p>
      <w:pPr>
        <w:pStyle w:val="Heading4"/>
      </w:pPr>
      <w:r>
        <w:t xml:space="preserve">Senior Automotive Engineer</w:t>
      </w:r>
    </w:p>
    <w:p>
      <w:pPr>
        <w:pStyle w:val="FirstParagraph"/>
      </w:pPr>
      <w:r>
        <w:rPr>
          <w:bCs/>
          <w:b/>
        </w:rPr>
        <w:t xml:space="preserve">Automotive Innovations Italia S.r.l., Naples, Italy</w:t>
      </w:r>
      <w:r>
        <w:br/>
      </w:r>
      <w:r>
        <w:t xml:space="preserve">January 2018 – Present</w:t>
      </w:r>
      <w:r>
        <w:br/>
      </w:r>
      <w:r>
        <w:t xml:space="preserve">- Led the design and development of hybrid powertrain systems for commercial vehicles, reducing fuel consumption by 18% in collaboration with local manufacturers.</w:t>
      </w:r>
      <w:r>
        <w:br/>
      </w:r>
      <w:r>
        <w:t xml:space="preserve">- Directed a team of 15 engineers to optimize vehicle aerodynamics, contributing to a 12% improvement in energy efficiency for electric models launched in Italy.</w:t>
      </w:r>
      <w:r>
        <w:br/>
      </w:r>
      <w:r>
        <w:t xml:space="preserve">- Partnered with universities in Naples to integrate cutting-edge research into production processes, enhancing the competitiveness of Italian automotive exports.</w:t>
      </w:r>
      <w:r>
        <w:br/>
      </w:r>
      <w:r>
        <w:t xml:space="preserve">- Mentored junior engineers and organized technical workshops focused on advanced CAD software (e.g., CATIA, SolidWorks) and simulation tools.</w:t>
      </w:r>
    </w:p>
    <w:bookmarkEnd w:id="22"/>
    <w:bookmarkStart w:id="23" w:name="automotive-systems-engineer"/>
    <w:p>
      <w:pPr>
        <w:pStyle w:val="Heading4"/>
      </w:pPr>
      <w:r>
        <w:t xml:space="preserve">Automotive Systems Engineer</w:t>
      </w:r>
    </w:p>
    <w:p>
      <w:pPr>
        <w:pStyle w:val="FirstParagraph"/>
      </w:pPr>
      <w:r>
        <w:rPr>
          <w:bCs/>
          <w:b/>
        </w:rPr>
        <w:t xml:space="preserve">Fiat Chrysler Automobiles (FCA) – Naples Plant</w:t>
      </w:r>
      <w:r>
        <w:br/>
      </w:r>
      <w:r>
        <w:t xml:space="preserve">June 2013 – December 2017</w:t>
      </w:r>
      <w:r>
        <w:br/>
      </w:r>
      <w:r>
        <w:t xml:space="preserve">- Designed and tested suspension systems for compact SUVs, ensuring compliance with European safety standards.</w:t>
      </w:r>
      <w:r>
        <w:br/>
      </w:r>
      <w:r>
        <w:t xml:space="preserve">- Implemented lean manufacturing practices that reduced production waste by 25% at the Naples facility.</w:t>
      </w:r>
      <w:r>
        <w:br/>
      </w:r>
      <w:r>
        <w:t xml:space="preserve">- Collaborated with suppliers in Southern Italy to source cost-effective, high-quality components, supporting local economic growth.</w:t>
      </w:r>
      <w:r>
        <w:br/>
      </w:r>
      <w:r>
        <w:t xml:space="preserve">- Authored technical documentation for ISO 14001 certification, aligning the plant with environmental sustainability goals.</w:t>
      </w:r>
    </w:p>
    <w:bookmarkEnd w:id="23"/>
    <w:bookmarkStart w:id="24" w:name="internship-automotive-design-assistant"/>
    <w:p>
      <w:pPr>
        <w:pStyle w:val="Heading4"/>
      </w:pPr>
      <w:r>
        <w:t xml:space="preserve">Internship – Automotive Design Assistant</w:t>
      </w:r>
    </w:p>
    <w:p>
      <w:pPr>
        <w:pStyle w:val="FirstParagraph"/>
      </w:pPr>
      <w:r>
        <w:rPr>
          <w:bCs/>
          <w:b/>
        </w:rPr>
        <w:t xml:space="preserve">Volkswagen Group Italy</w:t>
      </w:r>
      <w:r>
        <w:br/>
      </w:r>
      <w:r>
        <w:t xml:space="preserve">June 2010 – August 2010</w:t>
      </w:r>
      <w:r>
        <w:br/>
      </w:r>
      <w:r>
        <w:t xml:space="preserve">- Assisted in the development of a concept car focused on urban mobility, emphasizing compact design and fuel efficiency.</w:t>
      </w:r>
      <w:r>
        <w:br/>
      </w:r>
      <w:r>
        <w:t xml:space="preserve">- Conducted simulations using MATLAB/Simulink to analyze vehicle performance under Naples’ unique driving conditions.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msc-in-automotive-engineering"/>
    <w:p>
      <w:pPr>
        <w:pStyle w:val="Heading4"/>
      </w:pPr>
      <w:r>
        <w:t xml:space="preserve">MSc in Automotive Engineering</w:t>
      </w:r>
    </w:p>
    <w:p>
      <w:pPr>
        <w:pStyle w:val="FirstParagraph"/>
      </w:pPr>
      <w:r>
        <w:rPr>
          <w:bCs/>
          <w:b/>
        </w:rPr>
        <w:t xml:space="preserve">Università di Napoli Federico II, Italy</w:t>
      </w:r>
      <w:r>
        <w:br/>
      </w:r>
      <w:r>
        <w:t xml:space="preserve">September 2008 – June 2011</w:t>
      </w:r>
      <w:r>
        <w:br/>
      </w:r>
      <w:r>
        <w:t xml:space="preserve">- Thesis: "Optimization of Electric Vehicle Batteries for Urban Mobility in Southern Italy."</w:t>
      </w:r>
      <w:r>
        <w:br/>
      </w:r>
      <w:r>
        <w:t xml:space="preserve">- Relevant coursework: Vehicle Dynamics, Thermodynamics, Materials Science.</w:t>
      </w:r>
    </w:p>
    <w:bookmarkEnd w:id="26"/>
    <w:bookmarkStart w:id="27" w:name="bsc-in-mechanical-engineering"/>
    <w:p>
      <w:pPr>
        <w:pStyle w:val="Heading4"/>
      </w:pPr>
      <w:r>
        <w:t xml:space="preserve">BSc in Mechanical Engineering</w:t>
      </w:r>
    </w:p>
    <w:p>
      <w:pPr>
        <w:pStyle w:val="FirstParagraph"/>
      </w:pPr>
      <w:r>
        <w:rPr>
          <w:bCs/>
          <w:b/>
        </w:rPr>
        <w:t xml:space="preserve">Università di Bologna, Italy</w:t>
      </w:r>
      <w:r>
        <w:br/>
      </w:r>
      <w:r>
        <w:t xml:space="preserve">September 2005 – June 2008</w:t>
      </w:r>
      <w:r>
        <w:br/>
      </w:r>
      <w:r>
        <w:t xml:space="preserve">- Graduated with honors, focusing on mechanical systems and automotive applications.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Advanced proficiency in CAD software (CATIA V5, SolidWorks, AutoCAD)</w:t>
      </w:r>
    </w:p>
    <w:p>
      <w:pPr>
        <w:numPr>
          <w:ilvl w:val="0"/>
          <w:numId w:val="1001"/>
        </w:numPr>
        <w:pStyle w:val="Compact"/>
      </w:pPr>
      <w:r>
        <w:t xml:space="preserve">Expertise in vehicle dynamics, powertrain systems, and control engineering</w:t>
      </w:r>
    </w:p>
    <w:p>
      <w:pPr>
        <w:numPr>
          <w:ilvl w:val="0"/>
          <w:numId w:val="1001"/>
        </w:numPr>
        <w:pStyle w:val="Compact"/>
      </w:pPr>
      <w:r>
        <w:t xml:space="preserve">Familiarity with ISO 9001/14001 standards and Six Sigma methodologies</w:t>
      </w:r>
    </w:p>
    <w:p>
      <w:pPr>
        <w:numPr>
          <w:ilvl w:val="0"/>
          <w:numId w:val="1001"/>
        </w:numPr>
        <w:pStyle w:val="Compact"/>
      </w:pPr>
      <w:r>
        <w:t xml:space="preserve">Strong analytical skills for data-driven decision-making</w:t>
      </w:r>
    </w:p>
    <w:p>
      <w:pPr>
        <w:numPr>
          <w:ilvl w:val="0"/>
          <w:numId w:val="1001"/>
        </w:numPr>
        <w:pStyle w:val="Compact"/>
      </w:pPr>
      <w:r>
        <w:t xml:space="preserve">Fluency in Italian (native) and English (proficient)</w:t>
      </w:r>
    </w:p>
    <w:p>
      <w:pPr>
        <w:numPr>
          <w:ilvl w:val="0"/>
          <w:numId w:val="1001"/>
        </w:numPr>
        <w:pStyle w:val="Compact"/>
      </w:pPr>
      <w:r>
        <w:t xml:space="preserve">Experience in project management using Agile and Waterfall frameworks</w:t>
      </w:r>
    </w:p>
    <w:bookmarkEnd w:id="29"/>
    <w:bookmarkStart w:id="30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t xml:space="preserve">ISO 14001 Environmental Management Systems (2020)</w:t>
      </w:r>
    </w:p>
    <w:p>
      <w:pPr>
        <w:numPr>
          <w:ilvl w:val="0"/>
          <w:numId w:val="1002"/>
        </w:numPr>
        <w:pStyle w:val="Compact"/>
      </w:pPr>
      <w:r>
        <w:t xml:space="preserve">Lean Six Sigma Green Belt (2019)</w:t>
      </w:r>
    </w:p>
    <w:p>
      <w:pPr>
        <w:numPr>
          <w:ilvl w:val="0"/>
          <w:numId w:val="1002"/>
        </w:numPr>
        <w:pStyle w:val="Compact"/>
      </w:pPr>
      <w:r>
        <w:t xml:space="preserve">CAD Professional Certification (Autodesk, 2017)</w:t>
      </w:r>
    </w:p>
    <w:bookmarkEnd w:id="30"/>
    <w:bookmarkStart w:id="33" w:name="projects"/>
    <w:p>
      <w:pPr>
        <w:pStyle w:val="Heading3"/>
      </w:pPr>
      <w:r>
        <w:t xml:space="preserve">Projects</w:t>
      </w:r>
    </w:p>
    <w:bookmarkStart w:id="31" w:name="Xcb1e0bc65d864d013186aed38644fa2eb5bfdc9"/>
    <w:p>
      <w:pPr>
        <w:pStyle w:val="Heading4"/>
      </w:pPr>
      <w:r>
        <w:t xml:space="preserve">Hybrid Powertrain Development for Urban Fleets (Naples, Italy)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Engineer</w:t>
      </w:r>
      <w:r>
        <w:br/>
      </w:r>
      <w:r>
        <w:t xml:space="preserve">- Designed a hybrid system integrating regenerative braking and energy recovery technologies tailored for Naples’ traffic patterns.</w:t>
      </w:r>
      <w:r>
        <w:br/>
      </w:r>
      <w:r>
        <w:t xml:space="preserve">- Collaborated with local stakeholders to ensure compliance with EU emissions regulations.</w:t>
      </w:r>
    </w:p>
    <w:bookmarkEnd w:id="31"/>
    <w:bookmarkStart w:id="32" w:name="sustainable-manufacturing-initiative"/>
    <w:p>
      <w:pPr>
        <w:pStyle w:val="Heading4"/>
      </w:pPr>
      <w:r>
        <w:t xml:space="preserve">Sustainable Manufacturing Initiative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Project Coordinator</w:t>
      </w:r>
      <w:r>
        <w:br/>
      </w:r>
      <w:r>
        <w:t xml:space="preserve">- Spearheaded a project to reduce carbon footprint at the Naples plant by 30% through recycled material usage and energy-efficient machinery.</w:t>
      </w:r>
    </w:p>
    <w:bookmarkEnd w:id="32"/>
    <w:bookmarkEnd w:id="33"/>
    <w:bookmarkStart w:id="34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Italian – Native</w:t>
      </w:r>
    </w:p>
    <w:p>
      <w:pPr>
        <w:numPr>
          <w:ilvl w:val="0"/>
          <w:numId w:val="1003"/>
        </w:numPr>
        <w:pStyle w:val="Compact"/>
      </w:pPr>
      <w:r>
        <w:t xml:space="preserve">English – Proficient (IELTS 7.5)</w:t>
      </w:r>
    </w:p>
    <w:p>
      <w:pPr>
        <w:numPr>
          <w:ilvl w:val="0"/>
          <w:numId w:val="1003"/>
        </w:numPr>
        <w:pStyle w:val="Compact"/>
      </w:pPr>
      <w:r>
        <w:t xml:space="preserve">German – Basic (reading/writing)</w:t>
      </w:r>
    </w:p>
    <w:bookmarkEnd w:id="34"/>
    <w:bookmarkStart w:id="35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t xml:space="preserve">Member, Società Italiana dell'Automobile (SIA), since 2015</w:t>
      </w:r>
    </w:p>
    <w:p>
      <w:pPr>
        <w:numPr>
          <w:ilvl w:val="0"/>
          <w:numId w:val="1004"/>
        </w:numPr>
        <w:pStyle w:val="Compact"/>
      </w:pPr>
      <w:r>
        <w:t xml:space="preserve">Active participant in the Naples Automotive Engineering Forum, promoting innovation in the region.</w:t>
      </w:r>
    </w:p>
    <w:bookmarkEnd w:id="35"/>
    <w:bookmarkStart w:id="36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via email or phone for details.</w:t>
      </w:r>
    </w:p>
    <w:bookmarkEnd w:id="36"/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Automotive Engineer (Italy Naples)</dc:title>
  <dc:creator/>
  <dc:language>en</dc:language>
  <cp:keywords/>
  <dcterms:created xsi:type="dcterms:W3CDTF">2025-12-02T05:09:34Z</dcterms:created>
  <dcterms:modified xsi:type="dcterms:W3CDTF">2025-12-02T05:09:34Z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