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(Nigeria</w:t>
      </w:r>
      <w:r>
        <w:t xml:space="preserve"> </w:t>
      </w:r>
      <w:r>
        <w:t xml:space="preserve">Abuja)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adebayo-johnson"/>
    <w:p>
      <w:pPr>
        <w:pStyle w:val="Heading2"/>
      </w:pPr>
      <w:r>
        <w:t xml:space="preserve">Adebayo Johnson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adebayo.johnson@example.com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Automotive Engineer with a strong academic foundation and hands-on experience in vehicle design, development, and maintenance. Committed to contributing to the growth of Nigeria’s automotive industry in Abuja by leveraging technical expertise, innovation, and a deep understanding of local market demands. Aiming to work with reputable organizations that value quality engineering solutions tailored for Nigeria’s unique infrastructure and climate conditions.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(B.Eng.) in Automotive Engineering</w:t>
      </w:r>
      <w:r>
        <w:br/>
      </w:r>
      <w:r>
        <w:t xml:space="preserve">Ahmadu Bello University, Zaria, Nigeria</w:t>
      </w:r>
      <w:r>
        <w:br/>
      </w:r>
      <w:r>
        <w:t xml:space="preserve">Graduated: July 2015 | CGPA: 4.3/5.0</w:t>
      </w:r>
    </w:p>
    <w:p>
      <w:pPr>
        <w:pStyle w:val="BodyText"/>
      </w:pPr>
      <w:r>
        <w:rPr>
          <w:bCs/>
          <w:b/>
        </w:rPr>
        <w:t xml:space="preserve">Master of Science (M.Sc.) in Vehicle Systems Engineering</w:t>
      </w:r>
      <w:r>
        <w:br/>
      </w:r>
      <w:r>
        <w:t xml:space="preserve">Federal University of Technology, Minna, Nigeria</w:t>
      </w:r>
      <w:r>
        <w:br/>
      </w:r>
      <w:r>
        <w:t xml:space="preserve">Graduated: June 2018 | Thesis: "Optimization of Fuel Efficiency in Nigerian Urban Vehicles"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Automotive Engineer</w:t>
      </w:r>
      <w:r>
        <w:br/>
      </w:r>
      <w:r>
        <w:t xml:space="preserve">Abuja AutoTech Solutions, Abuja, Nigeria</w:t>
      </w:r>
      <w:r>
        <w:br/>
      </w:r>
      <w:r>
        <w:t xml:space="preserve">January 2019 – Present</w:t>
      </w:r>
      <w:r>
        <w:br/>
      </w:r>
      <w:r>
        <w:t xml:space="preserve">- Led the design and testing of vehicle prototypes for local manufacturers in Abuja, focusing on durability under Nigerian road conditions.</w:t>
      </w:r>
      <w:r>
        <w:br/>
      </w:r>
      <w:r>
        <w:t xml:space="preserve">- Collaborated with suppliers to source cost-effective materials that meet Nigerian safety and environmental standards.</w:t>
      </w:r>
      <w:r>
        <w:br/>
      </w:r>
      <w:r>
        <w:t xml:space="preserve">- Conducted performance analyses of vehicles operating in Abuja’s high-temperature and dusty environments, recommending modifications to improve reliability.</w:t>
      </w:r>
      <w:r>
        <w:br/>
      </w:r>
      <w:r>
        <w:t xml:space="preserve">- Mentored junior engineers in the application of automotive engineering principles specific to Nigeria’s infrastructure.</w:t>
      </w:r>
    </w:p>
    <w:p>
      <w:pPr>
        <w:pStyle w:val="BodyText"/>
      </w:pPr>
      <w:r>
        <w:rPr>
          <w:bCs/>
          <w:b/>
        </w:rPr>
        <w:t xml:space="preserve">Assistant Automotive Engineer</w:t>
      </w:r>
      <w:r>
        <w:br/>
      </w:r>
      <w:r>
        <w:t xml:space="preserve">National Engineering Research Centre (NERC), Abuja, Nigeria</w:t>
      </w:r>
      <w:r>
        <w:br/>
      </w:r>
      <w:r>
        <w:t xml:space="preserve">August 2016 – December 2018</w:t>
      </w:r>
      <w:r>
        <w:br/>
      </w:r>
      <w:r>
        <w:t xml:space="preserve">- Assisted in the development of hybrid vehicle models suitable for Nigeria’s energy challenges.</w:t>
      </w:r>
      <w:r>
        <w:br/>
      </w:r>
      <w:r>
        <w:t xml:space="preserve">- Performed diagnostic tests on imported vehicles to identify common maintenance issues in Abuja’s urban traffic.</w:t>
      </w:r>
      <w:r>
        <w:br/>
      </w:r>
      <w:r>
        <w:t xml:space="preserve">- Contributed to technical reports on vehicle emission standards and compliance with Nigerian regulations.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CAD software (AutoCAD, SolidWorks) for vehicle design and simulation.</w:t>
      </w:r>
    </w:p>
    <w:p>
      <w:pPr>
        <w:numPr>
          <w:ilvl w:val="0"/>
          <w:numId w:val="1001"/>
        </w:numPr>
        <w:pStyle w:val="Compact"/>
      </w:pPr>
      <w:r>
        <w:t xml:space="preserve">Expertise in automotive systems: powertrain, suspension, braking, and electrical systems.</w:t>
      </w:r>
    </w:p>
    <w:p>
      <w:pPr>
        <w:numPr>
          <w:ilvl w:val="0"/>
          <w:numId w:val="1001"/>
        </w:numPr>
        <w:pStyle w:val="Compact"/>
      </w:pPr>
      <w:r>
        <w:t xml:space="preserve">Familiarity with Nigerian automotive regulations and safety standards (e.g., SNI, ISO 9001).</w:t>
      </w:r>
    </w:p>
    <w:p>
      <w:pPr>
        <w:numPr>
          <w:ilvl w:val="0"/>
          <w:numId w:val="1001"/>
        </w:numPr>
        <w:pStyle w:val="Compact"/>
      </w:pPr>
      <w:r>
        <w:t xml:space="preserve">Strong analytical skills for troubleshooting vehicle performance issues under Abuja’s climatic conditions.</w:t>
      </w:r>
    </w:p>
    <w:p>
      <w:pPr>
        <w:numPr>
          <w:ilvl w:val="0"/>
          <w:numId w:val="1001"/>
        </w:numPr>
        <w:pStyle w:val="Compact"/>
      </w:pPr>
      <w:r>
        <w:t xml:space="preserve">Experience with data acquisition tools for real-time vehicle diagnostics.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"Electric Vehicle Adaptation for Nigerian Urban Mobility"</w:t>
      </w:r>
      <w:r>
        <w:br/>
      </w:r>
      <w:r>
        <w:t xml:space="preserve">- Designed a prototype electric vehicle (EV) tailored for Abuja’s traffic patterns and power grid limitations.</w:t>
      </w:r>
      <w:r>
        <w:br/>
      </w:r>
      <w:r>
        <w:t xml:space="preserve">- Collaborated with local universities to test battery efficiency in high-temperature environments.</w:t>
      </w:r>
    </w:p>
    <w:p>
      <w:pPr>
        <w:pStyle w:val="BodyText"/>
      </w:pPr>
      <w:r>
        <w:rPr>
          <w:bCs/>
          <w:b/>
        </w:rPr>
        <w:t xml:space="preserve">"Fuel Efficiency Improvement in Commercial Trucks"</w:t>
      </w:r>
      <w:r>
        <w:br/>
      </w:r>
      <w:r>
        <w:t xml:space="preserve">- Conducted a study on optimizing engine performance for trucks operating in Nigerian highways, reducing fuel consumption by 12%.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Nigerian Society of Engineers (NSE), Member (2017 – Present)</w:t>
      </w:r>
    </w:p>
    <w:p>
      <w:pPr>
        <w:numPr>
          <w:ilvl w:val="0"/>
          <w:numId w:val="1002"/>
        </w:numPr>
        <w:pStyle w:val="Compact"/>
      </w:pPr>
      <w:r>
        <w:t xml:space="preserve">Association of Automotive Engineers of Nigeria (AAEN), Member (2018 – Present)</w:t>
      </w:r>
    </w:p>
    <w:p>
      <w:pPr>
        <w:numPr>
          <w:ilvl w:val="0"/>
          <w:numId w:val="1002"/>
        </w:numPr>
        <w:pStyle w:val="Compact"/>
      </w:pPr>
      <w:r>
        <w:t xml:space="preserve">Member, Society of Automotive Engineers (SAE International)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Advanced Vehicle Dynamics, SAE International (2019)</w:t>
      </w:r>
    </w:p>
    <w:p>
      <w:pPr>
        <w:numPr>
          <w:ilvl w:val="0"/>
          <w:numId w:val="1003"/>
        </w:numPr>
        <w:pStyle w:val="Compact"/>
      </w:pPr>
      <w:r>
        <w:t xml:space="preserve">Lean Six Sigma Green Belt Certification, Nigerian Quality Council (2020)</w:t>
      </w:r>
    </w:p>
    <w:p>
      <w:pPr>
        <w:numPr>
          <w:ilvl w:val="0"/>
          <w:numId w:val="1003"/>
        </w:numPr>
        <w:pStyle w:val="Compact"/>
      </w:pPr>
      <w:r>
        <w:t xml:space="preserve">OHSAS 18001:2007 Occupational Health and Safety Management Systems (2021)</w:t>
      </w:r>
    </w:p>
    <w:bookmarkEnd w:id="27"/>
    <w:bookmarkStart w:id="28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– Native speaker</w:t>
      </w:r>
    </w:p>
    <w:p>
      <w:pPr>
        <w:numPr>
          <w:ilvl w:val="0"/>
          <w:numId w:val="1004"/>
        </w:numPr>
        <w:pStyle w:val="Compact"/>
      </w:pPr>
      <w:r>
        <w:t xml:space="preserve">Hausa – Intermediate (spoken and written)</w:t>
      </w:r>
    </w:p>
    <w:p>
      <w:pPr>
        <w:numPr>
          <w:ilvl w:val="0"/>
          <w:numId w:val="1004"/>
        </w:numPr>
        <w:pStyle w:val="Compact"/>
      </w:pPr>
      <w:r>
        <w:t xml:space="preserve">Igbo – Basic understanding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Adebayo Johnson at +234 801 234 5678 or adebayo.johnson@example.com.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an Automotive Engineer in Nigeria Abuja, emphasizing local expertise, industry-specific skills, and a commitment to advancing the automotive sector within the region. The content aligns with the unique challenges and opportunities of Nigeria’s automotive landscape, including environmental conditions, regulatory frameworks, and market demands.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(Nigeria Abuja)</dc:title>
  <dc:creator/>
  <dc:language>en</dc:language>
  <cp:keywords/>
  <dcterms:created xsi:type="dcterms:W3CDTF">2025-12-03T00:34:57Z</dcterms:created>
  <dcterms:modified xsi:type="dcterms:W3CDTF">2025-12-03T00:34:57Z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