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3e7be9bfaf159e797f872c942d18faad93a920f"/>
    <w:p>
      <w:pPr>
        <w:pStyle w:val="Heading2"/>
      </w:pPr>
      <w:r>
        <w:t xml:space="preserve">Automotive Engineer |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a strong background in designing, developing, and optimizing vehicle systems. Specialized in advanced automotive technologies, with a focus on innovation and efficiency. Proven expertise in working within the dynamic automotive industry of Russia Saint Petersburg, where I have contributed to projects involving internal combustion engines, hybrid systems, and smart mobility solutions. Committed to delivering high-quality engineering outcomes while adhering to international standards such as ISO 9001 and IATF 16949. A team player with a passion for advancing automotive technology in alignment with the strategic goals of Russian industrial development.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russian-state-technical-university-rstu"/>
    <w:p>
      <w:pPr>
        <w:pStyle w:val="Heading4"/>
      </w:pPr>
      <w:r>
        <w:t xml:space="preserve">Russian State Technical University (RSTU)</w:t>
      </w:r>
    </w:p>
    <w:p>
      <w:pPr>
        <w:pStyle w:val="FirstParagraph"/>
      </w:pPr>
      <w:r>
        <w:rPr>
          <w:bCs/>
          <w:b/>
        </w:rPr>
        <w:t xml:space="preserve">Bachelor of Engineering in Automotive Engineering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Courses included thermodynamics, automotive electronics, vehicle dynamics, and materials science. Thesis focused on "Optimization of Fuel Efficiency in Diesel Engines for Russian Climate Conditions."</w:t>
      </w:r>
    </w:p>
    <w:bookmarkEnd w:id="22"/>
    <w:bookmarkStart w:id="23" w:name="X154257bb87e78f502636740e11ca62a815807d6"/>
    <w:p>
      <w:pPr>
        <w:pStyle w:val="Heading4"/>
      </w:pPr>
      <w:r>
        <w:t xml:space="preserve">Higher School of Economics (HSE) – Saint Petersburg</w:t>
      </w:r>
    </w:p>
    <w:p>
      <w:pPr>
        <w:pStyle w:val="FirstParagraph"/>
      </w:pPr>
      <w:r>
        <w:rPr>
          <w:bCs/>
          <w:b/>
        </w:rPr>
        <w:t xml:space="preserve">MSc in Automotive Systems and Innovation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Specialized in automotive software integration, autonomous vehicle technologies, and sustainable manufacturing practices. Collaborated on a research project analyzing the adoption of electric vehicles in urban environments of Russia Saint Petersburg.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KAMAZ (Kamaz) – Saint Petersburg, Russia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next-generation truck engines, optimizing performance for harsh Russian climates while reducing emissions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driver-assistance systems (ADAS) into commercial vehicles, ensuring compliance with Russian and European safety regulations.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on a project to retrofit existing fleet vehicles with hybrid propulsion systems, contributing to KAMAZ’s sustainability goals.</w:t>
      </w:r>
    </w:p>
    <w:p>
      <w:pPr>
        <w:numPr>
          <w:ilvl w:val="0"/>
          <w:numId w:val="1001"/>
        </w:numPr>
        <w:pStyle w:val="Compact"/>
      </w:pPr>
      <w:r>
        <w:t xml:space="preserve">Published technical papers on fuel efficiency improvements in heavy-duty vehicles, presented at the International Conference on Automotive Engineering in Saint Petersburg.</w:t>
      </w:r>
    </w:p>
    <w:bookmarkEnd w:id="25"/>
    <w:bookmarkStart w:id="26" w:name="automotive-systems-engineer"/>
    <w:p>
      <w:pPr>
        <w:pStyle w:val="Heading4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Lada (AvtoVAZ) – Tolyatti, Russia (with secondment to Saint Petersburg)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Designed and tested components for the Lada Vesta model, focusing on lightweight materials to enhance fuel efficiency.</w:t>
      </w:r>
    </w:p>
    <w:p>
      <w:pPr>
        <w:numPr>
          <w:ilvl w:val="0"/>
          <w:numId w:val="1002"/>
        </w:numPr>
        <w:pStyle w:val="Compact"/>
      </w:pPr>
      <w:r>
        <w:t xml:space="preserve">Implemented quality assurance protocols for vehicle assembly lines, reducing defect rates by 12% in two years.</w:t>
      </w:r>
    </w:p>
    <w:p>
      <w:pPr>
        <w:numPr>
          <w:ilvl w:val="0"/>
          <w:numId w:val="1002"/>
        </w:numPr>
        <w:pStyle w:val="Compact"/>
      </w:pPr>
      <w:r>
        <w:t xml:space="preserve">Participated in a joint venture with a German automotive supplier to develop an electric powertrain prototype tailored for Russian road conditions.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the Saint Petersburg-based R&amp;D center, specializing in vehicle electrification and battery management systems.</w:t>
      </w:r>
    </w:p>
    <w:bookmarkEnd w:id="26"/>
    <w:bookmarkStart w:id="27" w:name="junior-automotive-engineer"/>
    <w:p>
      <w:pPr>
        <w:pStyle w:val="Heading4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Nikolaev Engineering Bureau (NEB) – Saint Petersburg, Russia</w:t>
      </w:r>
    </w:p>
    <w:p>
      <w:pPr>
        <w:pStyle w:val="BodyText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automotive transmission systems, using CAD software to create detailed schematics and simulations.</w:t>
      </w:r>
    </w:p>
    <w:p>
      <w:pPr>
        <w:numPr>
          <w:ilvl w:val="0"/>
          <w:numId w:val="1003"/>
        </w:numPr>
        <w:pStyle w:val="Compact"/>
      </w:pPr>
      <w:r>
        <w:t xml:space="preserve">Conducted stress tests on vehicle chassis components under extreme temperatures, contributing to improved durability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prototype for a compact electric vehicle intended for urban use in Saint Petersburg’s dense traffic zones.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AutoCAD, CATIA, SolidWorks, MATLAB/Simulink, ANSYS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Powertrain design, ADAS integration, hybrid/electric vehicle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IATF 16949, ASI QMS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ISO/TS 16949:2016 Internal Auditor</w:t>
      </w:r>
      <w:r>
        <w:t xml:space="preserve"> </w:t>
      </w:r>
      <w:r>
        <w:t xml:space="preserve">– Certified by the Russian Automotive Industry Association (RAIA),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Automotive Engineering Workshop – Saint Petersburg Polytechnical University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 Vehicle Technology Certification</w:t>
      </w:r>
      <w:r>
        <w:t xml:space="preserve"> </w:t>
      </w:r>
      <w:r>
        <w:t xml:space="preserve">– Provided by the European Automotive Federation, 2017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Association of Automotive Engineers (RAAE)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Automotive Engineers Society (SAE International)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Participated in the Saint Petersburg Auto Show (2020, 2023)</w:t>
      </w:r>
      <w:r>
        <w:t xml:space="preserve"> </w:t>
      </w:r>
      <w:r>
        <w:t xml:space="preserve">– Technical Exhibition Committee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Currently based in Saint Petersburg, with a strong network of contacts in the Russian automotive industry.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Automotive restoration, motorsport engineering, and participating in local car clubs focused on classic and modern vehicles.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English; basic understanding of French for international collaboration.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2026-06-04T03:28:52Z</dcterms:created>
  <dcterms:modified xsi:type="dcterms:W3CDTF">2026-06-04T03:28:52Z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