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Automotive</w:t>
      </w:r>
      <w:r>
        <w:t xml:space="preserve"> </w:t>
      </w:r>
      <w:r>
        <w:t xml:space="preserve">Engineer</w:t>
      </w:r>
      <w:r>
        <w:t xml:space="preserve"> </w:t>
      </w:r>
      <w:r>
        <w:t xml:space="preserve">(Spain</w:t>
      </w:r>
      <w:r>
        <w:t xml:space="preserve"> </w:t>
      </w:r>
      <w:r>
        <w:t xml:space="preserve">Barcelona)</w:t>
      </w:r>
    </w:p>
    <w:bookmarkStart w:id="37" w:name="curriculum-vitae"/>
    <w:p>
      <w:pPr>
        <w:pStyle w:val="Heading1"/>
      </w:pPr>
      <w:r>
        <w:t xml:space="preserve">Curriculum Vitae</w:t>
      </w:r>
    </w:p>
    <w:bookmarkStart w:id="36" w:name="automotive-engineer-spain-barcelona"/>
    <w:p>
      <w:pPr>
        <w:pStyle w:val="Heading2"/>
      </w:pPr>
      <w:r>
        <w:t xml:space="preserve">Automotive Engineer | Spain Barcelona</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Juan Carlos Martínez López</w:t>
      </w:r>
      <w:r>
        <w:br/>
      </w:r>
      <w:r>
        <w:rPr>
          <w:bCs/>
          <w:b/>
        </w:rPr>
        <w:t xml:space="preserve">Address:</w:t>
      </w:r>
      <w:r>
        <w:t xml:space="preserve"> </w:t>
      </w:r>
      <w:r>
        <w:t xml:space="preserve">Carrer de la Lleialtat, 12, 08001 Barcelona, Spain</w:t>
      </w:r>
      <w:r>
        <w:br/>
      </w:r>
      <w:r>
        <w:rPr>
          <w:bCs/>
          <w:b/>
        </w:rPr>
        <w:t xml:space="preserve">Email:</w:t>
      </w:r>
      <w:r>
        <w:t xml:space="preserve"> </w:t>
      </w:r>
      <w:r>
        <w:t xml:space="preserve">juan.martinez@engineer.com</w:t>
      </w:r>
      <w:r>
        <w:br/>
      </w:r>
      <w:r>
        <w:rPr>
          <w:bCs/>
          <w:b/>
        </w:rPr>
        <w:t xml:space="preserve">Phone:</w:t>
      </w:r>
      <w:r>
        <w:t xml:space="preserve"> </w:t>
      </w:r>
      <w:r>
        <w:t xml:space="preserve">+34 654 321 987</w:t>
      </w:r>
      <w:r>
        <w:br/>
      </w:r>
      <w:r>
        <w:rPr>
          <w:bCs/>
          <w:b/>
        </w:rPr>
        <w:t xml:space="preserve">LinkedIn:</w:t>
      </w:r>
      <w:r>
        <w:t xml:space="preserve"> </w:t>
      </w:r>
      <w:r>
        <w:t xml:space="preserve">linkedin.com/in/juanmartinez-automotive</w:t>
      </w:r>
    </w:p>
    <w:bookmarkEnd w:id="20"/>
    <w:bookmarkStart w:id="21" w:name="professional-summary"/>
    <w:p>
      <w:pPr>
        <w:pStyle w:val="Heading3"/>
      </w:pPr>
      <w:r>
        <w:t xml:space="preserve">Professional Summary</w:t>
      </w:r>
    </w:p>
    <w:p>
      <w:pPr>
        <w:pStyle w:val="FirstParagraph"/>
      </w:pPr>
      <w:r>
        <w:t xml:space="preserve">A highly motivated and skilled Automotive Engineer with over 8 years of experience in designing, developing, and optimizing vehicle systems. Specialized in advanced automotive technologies, with a strong focus on sustainability and innovation. Proven expertise in both traditional combustion engines and electric vehicle (EV) systems. Adept at working within the dynamic Spanish automotive industry, particularly in Barcelona, where I have contributed to projects aligned with European Union regulations and local market demands. Committed to delivering high-quality engineering solutions that meet global standards while adapting to the unique challenges of Spain’s automotive sector.</w:t>
      </w:r>
    </w:p>
    <w:bookmarkEnd w:id="21"/>
    <w:bookmarkStart w:id="25" w:name="work-experience"/>
    <w:p>
      <w:pPr>
        <w:pStyle w:val="Heading3"/>
      </w:pPr>
      <w:r>
        <w:t xml:space="preserve">Work Experience</w:t>
      </w:r>
    </w:p>
    <w:bookmarkStart w:id="22" w:name="lead-automotive-engineer"/>
    <w:p>
      <w:pPr>
        <w:pStyle w:val="Heading4"/>
      </w:pPr>
      <w:r>
        <w:t xml:space="preserve">Lead Automotive Engineer</w:t>
      </w:r>
    </w:p>
    <w:p>
      <w:pPr>
        <w:pStyle w:val="FirstParagraph"/>
      </w:pPr>
      <w:r>
        <w:rPr>
          <w:bCs/>
          <w:b/>
        </w:rPr>
        <w:t xml:space="preserve">Seat S.A. (Barcelona, Spain)</w:t>
      </w:r>
      <w:r>
        <w:t xml:space="preserve"> </w:t>
      </w:r>
      <w:r>
        <w:t xml:space="preserve">| January 2019 – Present</w:t>
      </w:r>
      <w:r>
        <w:br/>
      </w:r>
      <w:r>
        <w:t xml:space="preserve">- Spearheaded the development of hybrid powertrain systems for the Seat Mii electric vehicle, reducing energy consumption by 15% through advanced battery management algorithms.</w:t>
      </w:r>
      <w:r>
        <w:br/>
      </w:r>
      <w:r>
        <w:t xml:space="preserve">- Collaborated with Barcelona-based R&amp;D teams to integrate AI-driven diagnostics into vehicle control units, improving system reliability by 20%.</w:t>
      </w:r>
      <w:r>
        <w:br/>
      </w:r>
      <w:r>
        <w:t xml:space="preserve">- Led cross-functional projects to comply with Spanish automotive safety standards (UNE) and EU emissions regulations, ensuring all prototypes met ISO 14001 criteria.</w:t>
      </w:r>
      <w:r>
        <w:br/>
      </w:r>
      <w:r>
        <w:t xml:space="preserve">- Mentored junior engineers in Barcelona’s automotive ecosystem, fostering a culture of innovation and continuous improvement.</w:t>
      </w:r>
    </w:p>
    <w:bookmarkEnd w:id="22"/>
    <w:bookmarkStart w:id="23" w:name="senior-automotive-systems-engineer"/>
    <w:p>
      <w:pPr>
        <w:pStyle w:val="Heading4"/>
      </w:pPr>
      <w:r>
        <w:t xml:space="preserve">Senior Automotive Systems Engineer</w:t>
      </w:r>
    </w:p>
    <w:p>
      <w:pPr>
        <w:pStyle w:val="FirstParagraph"/>
      </w:pPr>
      <w:r>
        <w:rPr>
          <w:bCs/>
          <w:b/>
        </w:rPr>
        <w:t xml:space="preserve">Renault Spain (Barcelona, Spain)</w:t>
      </w:r>
      <w:r>
        <w:t xml:space="preserve"> </w:t>
      </w:r>
      <w:r>
        <w:t xml:space="preserve">| June 2015 – December 2018</w:t>
      </w:r>
      <w:r>
        <w:br/>
      </w:r>
      <w:r>
        <w:t xml:space="preserve">- Designed and tested chassis systems for the Renault Clio model, optimizing weight distribution to enhance handling and fuel efficiency.</w:t>
      </w:r>
      <w:r>
        <w:br/>
      </w:r>
      <w:r>
        <w:t xml:space="preserve">- Partnered with local suppliers in Barcelona to implement cost-effective manufacturing processes for suspension components.</w:t>
      </w:r>
      <w:r>
        <w:br/>
      </w:r>
      <w:r>
        <w:t xml:space="preserve">- Conducted crash tests and simulations, ensuring compliance with Spain’s mandatory safety regulations (RD 86/2015).</w:t>
      </w:r>
      <w:r>
        <w:br/>
      </w:r>
      <w:r>
        <w:t xml:space="preserve">- Presented technical findings at industry conferences in Barcelona, including the AutoTech Forum 2017.</w:t>
      </w:r>
    </w:p>
    <w:bookmarkEnd w:id="23"/>
    <w:bookmarkStart w:id="24" w:name="automotive-engineering-intern"/>
    <w:p>
      <w:pPr>
        <w:pStyle w:val="Heading4"/>
      </w:pPr>
      <w:r>
        <w:t xml:space="preserve">Automotive Engineering Intern</w:t>
      </w:r>
    </w:p>
    <w:p>
      <w:pPr>
        <w:pStyle w:val="FirstParagraph"/>
      </w:pPr>
      <w:r>
        <w:rPr>
          <w:bCs/>
          <w:b/>
        </w:rPr>
        <w:t xml:space="preserve">Peugeot Citroën España (Barcelona, Spain)</w:t>
      </w:r>
      <w:r>
        <w:t xml:space="preserve"> </w:t>
      </w:r>
      <w:r>
        <w:t xml:space="preserve">| June 2013 – August 2014</w:t>
      </w:r>
      <w:r>
        <w:br/>
      </w:r>
      <w:r>
        <w:t xml:space="preserve">- Assisted in the design of aerodynamic components for the Peugeot 308, contributing to a 10% reduction in drag coefficient.</w:t>
      </w:r>
      <w:r>
        <w:br/>
      </w:r>
      <w:r>
        <w:t xml:space="preserve">- Supported the integration of telematics systems into vehicle prototypes, improving connectivity and user experience.</w:t>
      </w:r>
    </w:p>
    <w:bookmarkEnd w:id="24"/>
    <w:bookmarkEnd w:id="25"/>
    <w:bookmarkStart w:id="28" w:name="education"/>
    <w:p>
      <w:pPr>
        <w:pStyle w:val="Heading3"/>
      </w:pPr>
      <w:r>
        <w:t xml:space="preserve">Education</w:t>
      </w:r>
    </w:p>
    <w:bookmarkStart w:id="26" w:name="msc-in-automotive-engineering"/>
    <w:p>
      <w:pPr>
        <w:pStyle w:val="Heading4"/>
      </w:pPr>
      <w:r>
        <w:t xml:space="preserve">MSc in Automotive Engineering</w:t>
      </w:r>
    </w:p>
    <w:p>
      <w:pPr>
        <w:pStyle w:val="FirstParagraph"/>
      </w:pPr>
      <w:r>
        <w:rPr>
          <w:bCs/>
          <w:b/>
        </w:rPr>
        <w:t xml:space="preserve">Universitat Politècnica de Catalunya (UPC)</w:t>
      </w:r>
      <w:r>
        <w:t xml:space="preserve"> </w:t>
      </w:r>
      <w:r>
        <w:t xml:space="preserve">| 2012 – 2014</w:t>
      </w:r>
      <w:r>
        <w:br/>
      </w:r>
      <w:r>
        <w:t xml:space="preserve">- Thesis: "Optimization of Electric Vehicle Battery Systems for Urban Mobility in Barcelona."</w:t>
      </w:r>
      <w:r>
        <w:br/>
      </w:r>
      <w:r>
        <w:t xml:space="preserve">- Relevant coursework: Automotive Electronics, Thermodynamics, and Sustainable Manufacturing.</w:t>
      </w:r>
    </w:p>
    <w:bookmarkEnd w:id="26"/>
    <w:bookmarkStart w:id="27" w:name="bsc-in-mechanical-engineering"/>
    <w:p>
      <w:pPr>
        <w:pStyle w:val="Heading4"/>
      </w:pPr>
      <w:r>
        <w:t xml:space="preserve">BSc in Mechanical Engineering</w:t>
      </w:r>
    </w:p>
    <w:p>
      <w:pPr>
        <w:pStyle w:val="FirstParagraph"/>
      </w:pPr>
      <w:r>
        <w:rPr>
          <w:bCs/>
          <w:b/>
        </w:rPr>
        <w:t xml:space="preserve">Universitat de Barcelona (UB)</w:t>
      </w:r>
      <w:r>
        <w:t xml:space="preserve"> </w:t>
      </w:r>
      <w:r>
        <w:t xml:space="preserve">| 2008 – 2012</w:t>
      </w:r>
      <w:r>
        <w:br/>
      </w:r>
      <w:r>
        <w:t xml:space="preserve">- Focus on Fluid Mechanics and Materials Science, with a minor in Industrial Automation.</w:t>
      </w:r>
    </w:p>
    <w:bookmarkEnd w:id="27"/>
    <w:bookmarkEnd w:id="28"/>
    <w:bookmarkStart w:id="29" w:name="skills"/>
    <w:p>
      <w:pPr>
        <w:pStyle w:val="Heading3"/>
      </w:pPr>
      <w:r>
        <w:t xml:space="preserve">Skills</w:t>
      </w:r>
    </w:p>
    <w:p>
      <w:pPr>
        <w:numPr>
          <w:ilvl w:val="0"/>
          <w:numId w:val="1001"/>
        </w:numPr>
        <w:pStyle w:val="Compact"/>
      </w:pPr>
      <w:r>
        <w:rPr>
          <w:bCs/>
          <w:b/>
        </w:rPr>
        <w:t xml:space="preserve">Technical Proficiency:</w:t>
      </w:r>
      <w:r>
        <w:t xml:space="preserve"> </w:t>
      </w:r>
      <w:r>
        <w:t xml:space="preserve">CAD (SolidWorks, CATIA), Simulation Tools (ANSYS, MATLAB), Vehicle Dynamics Analysis.</w:t>
      </w:r>
    </w:p>
    <w:p>
      <w:pPr>
        <w:numPr>
          <w:ilvl w:val="0"/>
          <w:numId w:val="1001"/>
        </w:numPr>
        <w:pStyle w:val="Compact"/>
      </w:pPr>
      <w:r>
        <w:rPr>
          <w:bCs/>
          <w:b/>
        </w:rPr>
        <w:t xml:space="preserve">Languages:</w:t>
      </w:r>
      <w:r>
        <w:t xml:space="preserve"> </w:t>
      </w:r>
      <w:r>
        <w:t xml:space="preserve">Spanish (native), English (fluent), Catalan (intermediate).</w:t>
      </w:r>
    </w:p>
    <w:p>
      <w:pPr>
        <w:numPr>
          <w:ilvl w:val="0"/>
          <w:numId w:val="1001"/>
        </w:numPr>
        <w:pStyle w:val="Compact"/>
      </w:pPr>
      <w:r>
        <w:rPr>
          <w:bCs/>
          <w:b/>
        </w:rPr>
        <w:t xml:space="preserve">Certifications:</w:t>
      </w:r>
      <w:r>
        <w:t xml:space="preserve"> </w:t>
      </w:r>
      <w:r>
        <w:t xml:space="preserve">ISO 9001 Quality Management, ECE Regulation Compliance Training.</w:t>
      </w:r>
    </w:p>
    <w:p>
      <w:pPr>
        <w:numPr>
          <w:ilvl w:val="0"/>
          <w:numId w:val="1001"/>
        </w:numPr>
        <w:pStyle w:val="Compact"/>
      </w:pPr>
      <w:r>
        <w:rPr>
          <w:bCs/>
          <w:b/>
        </w:rPr>
        <w:t xml:space="preserve">Software:</w:t>
      </w:r>
      <w:r>
        <w:t xml:space="preserve"> </w:t>
      </w:r>
      <w:r>
        <w:t xml:space="preserve">AutoCAD, Simulink, PLM Systems (Siemens Teamcenter).</w:t>
      </w:r>
    </w:p>
    <w:bookmarkEnd w:id="29"/>
    <w:bookmarkStart w:id="30" w:name="professional-development"/>
    <w:p>
      <w:pPr>
        <w:pStyle w:val="Heading3"/>
      </w:pPr>
      <w:r>
        <w:t xml:space="preserve">Professional Development</w:t>
      </w:r>
    </w:p>
    <w:p>
      <w:pPr>
        <w:pStyle w:val="FirstParagraph"/>
      </w:pPr>
      <w:r>
        <w:rPr>
          <w:bCs/>
          <w:b/>
        </w:rPr>
        <w:t xml:space="preserve">Certification in EV Powertrain Design</w:t>
      </w:r>
      <w:r>
        <w:t xml:space="preserve"> </w:t>
      </w:r>
      <w:r>
        <w:t xml:space="preserve">| Barcelona Tech Institute, 2021</w:t>
      </w:r>
      <w:r>
        <w:br/>
      </w:r>
      <w:r>
        <w:t xml:space="preserve">- Focused on lithium-ion battery technology and regenerative braking systems.</w:t>
      </w:r>
      <w:r>
        <w:br/>
      </w:r>
      <w:r>
        <w:rPr>
          <w:bCs/>
          <w:b/>
        </w:rPr>
        <w:t xml:space="preserve">Workshop: Smart Mobility Solutions for Cities</w:t>
      </w:r>
      <w:r>
        <w:t xml:space="preserve"> </w:t>
      </w:r>
      <w:r>
        <w:t xml:space="preserve">| Barcelona Innovation Hub, 2019</w:t>
      </w:r>
      <w:r>
        <w:br/>
      </w:r>
      <w:r>
        <w:t xml:space="preserve">- Explored urban mobility trends and their impact on automotive engineering in Spain.</w:t>
      </w:r>
    </w:p>
    <w:bookmarkEnd w:id="30"/>
    <w:bookmarkStart w:id="33" w:name="projects"/>
    <w:p>
      <w:pPr>
        <w:pStyle w:val="Heading3"/>
      </w:pPr>
      <w:r>
        <w:t xml:space="preserve">Projects</w:t>
      </w:r>
    </w:p>
    <w:bookmarkStart w:id="31" w:name="X36494ba5f140b120801fbbb79b85d370caeffbf"/>
    <w:p>
      <w:pPr>
        <w:pStyle w:val="Heading4"/>
      </w:pPr>
      <w:r>
        <w:t xml:space="preserve">Barcelona Electric Vehicle Pilot Program (2020)</w:t>
      </w:r>
    </w:p>
    <w:p>
      <w:pPr>
        <w:pStyle w:val="FirstParagraph"/>
      </w:pPr>
      <w:r>
        <w:t xml:space="preserve">Collaborated with the City of Barcelona to design a fleet of zero-emission buses, integrating solar-powered charging stations and real-time traffic management systems.</w:t>
      </w:r>
    </w:p>
    <w:bookmarkEnd w:id="31"/>
    <w:bookmarkStart w:id="32" w:name="sustainable-manufacturing-initiative"/>
    <w:p>
      <w:pPr>
        <w:pStyle w:val="Heading4"/>
      </w:pPr>
      <w:r>
        <w:t xml:space="preserve">Sustainable Manufacturing Initiative</w:t>
      </w:r>
    </w:p>
    <w:p>
      <w:pPr>
        <w:pStyle w:val="FirstParagraph"/>
      </w:pPr>
      <w:r>
        <w:t xml:space="preserve">Led a team to reduce material waste by 25% in Seat’s Barcelona plant through lean manufacturing practices and circular economy principles.</w:t>
      </w:r>
    </w:p>
    <w:bookmarkEnd w:id="32"/>
    <w:bookmarkEnd w:id="33"/>
    <w:bookmarkStart w:id="34" w:name="publications-contributions"/>
    <w:p>
      <w:pPr>
        <w:pStyle w:val="Heading3"/>
      </w:pPr>
      <w:r>
        <w:t xml:space="preserve">Publications &amp; Contributions</w:t>
      </w:r>
    </w:p>
    <w:p>
      <w:pPr>
        <w:numPr>
          <w:ilvl w:val="0"/>
          <w:numId w:val="1002"/>
        </w:numPr>
        <w:pStyle w:val="Compact"/>
      </w:pPr>
      <w:r>
        <w:t xml:space="preserve">"Advancements in Hybrid Technology for Urban Vehicles," *Journal of Automotive Engineering*, 2021.</w:t>
      </w:r>
      <w:r>
        <w:br/>
      </w:r>
    </w:p>
    <w:p>
      <w:pPr>
        <w:numPr>
          <w:ilvl w:val="0"/>
          <w:numId w:val="1002"/>
        </w:numPr>
        <w:pStyle w:val="Compact"/>
      </w:pPr>
      <w:r>
        <w:t xml:space="preserve">Paper presented at the International Conference on Sustainable Mobility (Barcelona, 2018).</w:t>
      </w:r>
    </w:p>
    <w:bookmarkEnd w:id="34"/>
    <w:bookmarkStart w:id="35" w:name="references"/>
    <w:p>
      <w:pPr>
        <w:pStyle w:val="Heading3"/>
      </w:pPr>
      <w:r>
        <w:t xml:space="preserve">References</w:t>
      </w:r>
    </w:p>
    <w:p>
      <w:pPr>
        <w:pStyle w:val="FirstParagraph"/>
      </w:pPr>
      <w:r>
        <w:t xml:space="preserve">Available upon request. References include former colleagues from Seat S.A., Renault Spain, and academic advisors from UPC.</w:t>
      </w:r>
    </w:p>
    <w:bookmarkEnd w:id="35"/>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Automotive Engineer (Spain Barcelona)</dc:title>
  <dc:creator/>
  <dc:language>en</dc:language>
  <cp:keywords/>
  <dcterms:created xsi:type="dcterms:W3CDTF">2025-12-02T10:42:49Z</dcterms:created>
  <dcterms:modified xsi:type="dcterms:W3CDTF">2025-12-02T10:42:49Z</dcterms:modified>
</cp:coreProperties>
</file>

<file path=docProps/custom.xml><?xml version="1.0" encoding="utf-8"?>
<Properties xmlns="http://schemas.openxmlformats.org/officeDocument/2006/custom-properties" xmlns:vt="http://schemas.openxmlformats.org/officeDocument/2006/docPropsVTypes"/>
</file>