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Turkey</w:t>
      </w:r>
      <w:r>
        <w:t xml:space="preserve"> </w:t>
      </w:r>
      <w:r>
        <w:t xml:space="preserve">Istanbul</w:t>
      </w:r>
    </w:p>
    <w:bookmarkStart w:id="35" w:name="curriculum-vitae"/>
    <w:p>
      <w:pPr>
        <w:pStyle w:val="Heading1"/>
      </w:pPr>
      <w:r>
        <w:t xml:space="preserve">Curriculum Vitae</w:t>
      </w:r>
    </w:p>
    <w:bookmarkStart w:id="34" w:name="automotive-engineer-turkey-istanbul"/>
    <w:p>
      <w:pPr>
        <w:pStyle w:val="Heading2"/>
      </w:pPr>
      <w:r>
        <w:t xml:space="preserve">Automotive Engineer | Turkey Istanbul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Ahmet Yılmaz</w:t>
      </w:r>
      <w:r>
        <w:br/>
      </w:r>
      <w:r>
        <w:rPr>
          <w:bCs/>
          <w:b/>
        </w:rPr>
        <w:t xml:space="preserve">Email:</w:t>
      </w:r>
      <w:r>
        <w:t xml:space="preserve"> </w:t>
      </w:r>
      <w:r>
        <w:t xml:space="preserve">ahmet.yilmaz@automotiveengineer.com</w:t>
      </w:r>
      <w:r>
        <w:br/>
      </w:r>
      <w:r>
        <w:rPr>
          <w:bCs/>
          <w:b/>
        </w:rPr>
        <w:t xml:space="preserve">Phone:</w:t>
      </w:r>
      <w:r>
        <w:t xml:space="preserve"> </w:t>
      </w:r>
      <w:r>
        <w:t xml:space="preserve">+90 555 123 4567</w:t>
      </w:r>
      <w:r>
        <w:br/>
      </w:r>
      <w:r>
        <w:rPr>
          <w:bCs/>
          <w:b/>
        </w:rPr>
        <w:t xml:space="preserve">Location:</w:t>
      </w:r>
      <w:r>
        <w:t xml:space="preserve"> </w:t>
      </w:r>
      <w:r>
        <w:t xml:space="preserve">Istanbul, Turkey</w:t>
      </w:r>
    </w:p>
    <w:bookmarkEnd w:id="20"/>
    <w:bookmarkStart w:id="21" w:name="professional-summary"/>
    <w:p>
      <w:pPr>
        <w:pStyle w:val="Heading3"/>
      </w:pPr>
      <w:r>
        <w:t xml:space="preserve">Professional Summary</w:t>
      </w:r>
    </w:p>
    <w:p>
      <w:pPr>
        <w:pStyle w:val="FirstParagraph"/>
      </w:pPr>
      <w:r>
        <w:t xml:space="preserve">A highly motivated and detail-oriented Automotive Engineer with over 8 years of experience in the design, development, and optimization of automotive systems. Specializing in vehicle dynamics, powertrain integration, and sustainable manufacturing processes. Proven expertise in working within the dynamic automotive industry landscape of Turkey Istanbul, where I have contributed to innovative projects aligned with both local and global standards. Committed to delivering high-quality engineering solutions while adhering to strict timelines and budget constraints.</w:t>
      </w:r>
    </w:p>
    <w:bookmarkEnd w:id="21"/>
    <w:bookmarkStart w:id="25" w:name="work-experience"/>
    <w:p>
      <w:pPr>
        <w:pStyle w:val="Heading3"/>
      </w:pPr>
      <w:r>
        <w:t xml:space="preserve">Work Experience</w:t>
      </w:r>
    </w:p>
    <w:bookmarkStart w:id="22" w:name="senior-automotive-engineer"/>
    <w:p>
      <w:pPr>
        <w:pStyle w:val="Heading4"/>
      </w:pPr>
      <w:r>
        <w:t xml:space="preserve">Senior Automotive Engineer</w:t>
      </w:r>
    </w:p>
    <w:p>
      <w:pPr>
        <w:pStyle w:val="FirstParagraph"/>
      </w:pPr>
      <w:r>
        <w:rPr>
          <w:bCs/>
          <w:b/>
        </w:rPr>
        <w:t xml:space="preserve">AutoTech Solutions Turkey</w:t>
      </w:r>
      <w:r>
        <w:t xml:space="preserve">, Istanbul, Turkey | January 2018 – Present</w:t>
      </w:r>
      <w:r>
        <w:br/>
      </w:r>
      <w:r>
        <w:t xml:space="preserve">- Led cross-functional teams to design and develop advanced powertrain systems for hybrid and electric vehicles, reducing emissions by 15% in the last two years.</w:t>
      </w:r>
      <w:r>
        <w:br/>
      </w:r>
      <w:r>
        <w:t xml:space="preserve">- Collaborated with local suppliers in Istanbul to optimize production workflows, cutting manufacturing costs by 12% while maintaining quality benchmarks.</w:t>
      </w:r>
      <w:r>
        <w:br/>
      </w:r>
      <w:r>
        <w:t xml:space="preserve">- Conducted vehicle dynamics simulations using MATLAB/Simulink and ANSYS to enhance handling and safety performance for models targeted at the Turkish market.</w:t>
      </w:r>
      <w:r>
        <w:br/>
      </w:r>
      <w:r>
        <w:t xml:space="preserve">- Played a key role in certifying vehicles for compliance with EU emission standards, ensuring alignment with Turkey’s environmental regulations.</w:t>
      </w:r>
    </w:p>
    <w:bookmarkEnd w:id="22"/>
    <w:bookmarkStart w:id="23" w:name="automotive-engineer"/>
    <w:p>
      <w:pPr>
        <w:pStyle w:val="Heading4"/>
      </w:pPr>
      <w:r>
        <w:t xml:space="preserve">Automotive Engineer</w:t>
      </w:r>
    </w:p>
    <w:p>
      <w:pPr>
        <w:pStyle w:val="FirstParagraph"/>
      </w:pPr>
      <w:r>
        <w:rPr>
          <w:bCs/>
          <w:b/>
        </w:rPr>
        <w:t xml:space="preserve">Global Motors Turkey</w:t>
      </w:r>
      <w:r>
        <w:t xml:space="preserve">, Istanbul, Turkey | March 2015 – December 2017</w:t>
      </w:r>
      <w:r>
        <w:br/>
      </w:r>
      <w:r>
        <w:t xml:space="preserve">- Assisted in the development of a new SUV model, focusing on lightweight materials and energy-efficient components tailored for Istanbul’s urban driving conditions.</w:t>
      </w:r>
      <w:r>
        <w:br/>
      </w:r>
      <w:r>
        <w:t xml:space="preserve">- Utilized CAD software (SolidWorks and AutoCAD) to create detailed engineering drawings for prototypes, which were later used in pilot production runs.</w:t>
      </w:r>
      <w:r>
        <w:br/>
      </w:r>
      <w:r>
        <w:t xml:space="preserve">- Analyzed customer feedback from the Turkish market to recommend design improvements, resulting in a 20% increase in customer satisfaction scores.</w:t>
      </w:r>
    </w:p>
    <w:bookmarkEnd w:id="23"/>
    <w:bookmarkStart w:id="24" w:name="internship"/>
    <w:p>
      <w:pPr>
        <w:pStyle w:val="Heading4"/>
      </w:pPr>
      <w:r>
        <w:t xml:space="preserve">Internship</w:t>
      </w:r>
    </w:p>
    <w:p>
      <w:pPr>
        <w:pStyle w:val="FirstParagraph"/>
      </w:pPr>
      <w:r>
        <w:rPr>
          <w:bCs/>
          <w:b/>
        </w:rPr>
        <w:t xml:space="preserve">Turkish Automotive Research Institute (TAKİ)</w:t>
      </w:r>
      <w:r>
        <w:t xml:space="preserve">, Istanbul, Turkey | June 2013 – August 2013</w:t>
      </w:r>
      <w:r>
        <w:br/>
      </w:r>
      <w:r>
        <w:t xml:space="preserve">- Gained hands-on experience in automotive testing and quality assurance, supporting the validation of vehicle safety systems.</w:t>
      </w:r>
      <w:r>
        <w:br/>
      </w:r>
      <w:r>
        <w:t xml:space="preserve">- Documented technical findings and presented reports to senior engineers, contributing to the refinement of test protocols.</w:t>
      </w:r>
    </w:p>
    <w:bookmarkEnd w:id="24"/>
    <w:bookmarkEnd w:id="25"/>
    <w:bookmarkStart w:id="28" w:name="education"/>
    <w:p>
      <w:pPr>
        <w:pStyle w:val="Heading3"/>
      </w:pPr>
      <w:r>
        <w:t xml:space="preserve">Education</w:t>
      </w:r>
    </w:p>
    <w:bookmarkStart w:id="26" w:name="Xaa62a092d8a80da09478345f0aedadc9ffa73bd"/>
    <w:p>
      <w:pPr>
        <w:pStyle w:val="Heading4"/>
      </w:pPr>
      <w:r>
        <w:t xml:space="preserve">Bachelor of Science in Mechanical Engineering</w:t>
      </w:r>
    </w:p>
    <w:p>
      <w:pPr>
        <w:pStyle w:val="FirstParagraph"/>
      </w:pPr>
      <w:r>
        <w:rPr>
          <w:bCs/>
          <w:b/>
        </w:rPr>
        <w:t xml:space="preserve">Istanbul Technical University (ITU)</w:t>
      </w:r>
      <w:r>
        <w:t xml:space="preserve">, Istanbul, Turkey | Graduated: 2015</w:t>
      </w:r>
      <w:r>
        <w:br/>
      </w:r>
      <w:r>
        <w:t xml:space="preserve">- Thesis: "Optimization of Hybrid Vehicle Powertrain Systems for Urban Mobility in Istanbul"</w:t>
      </w:r>
      <w:r>
        <w:br/>
      </w:r>
      <w:r>
        <w:t xml:space="preserve">- Relevant coursework: Automotive Engineering, Thermodynamics, Fluid Mechanics, and CAD Modeling.</w:t>
      </w:r>
    </w:p>
    <w:bookmarkEnd w:id="26"/>
    <w:bookmarkStart w:id="27" w:name="X77fc0b812a58957be532b666f9112be791c8210"/>
    <w:p>
      <w:pPr>
        <w:pStyle w:val="Heading4"/>
      </w:pPr>
      <w:r>
        <w:t xml:space="preserve">Master of Science in Automotive Engineering</w:t>
      </w:r>
    </w:p>
    <w:p>
      <w:pPr>
        <w:pStyle w:val="FirstParagraph"/>
      </w:pPr>
      <w:r>
        <w:rPr>
          <w:bCs/>
          <w:b/>
        </w:rPr>
        <w:t xml:space="preserve">Bogazici University</w:t>
      </w:r>
      <w:r>
        <w:t xml:space="preserve">, Istanbul, Turkey | Graduated: 2017</w:t>
      </w:r>
      <w:r>
        <w:br/>
      </w:r>
      <w:r>
        <w:t xml:space="preserve">- Research focus: Sustainable manufacturing practices in the Turkish automotive sector.</w:t>
      </w:r>
      <w:r>
        <w:br/>
      </w:r>
      <w:r>
        <w:t xml:space="preserve">- Published a paper on "Energy Efficiency in Vehicle Production Lines" in the Journal of Turkish Automotive Engineering.</w:t>
      </w:r>
    </w:p>
    <w:bookmarkEnd w:id="27"/>
    <w:bookmarkEnd w:id="28"/>
    <w:bookmarkStart w:id="29" w:name="technical-skills"/>
    <w:p>
      <w:pPr>
        <w:pStyle w:val="Heading3"/>
      </w:pPr>
      <w:r>
        <w:t xml:space="preserve">Technical Skills</w:t>
      </w:r>
    </w:p>
    <w:p>
      <w:pPr>
        <w:numPr>
          <w:ilvl w:val="0"/>
          <w:numId w:val="1001"/>
        </w:numPr>
        <w:pStyle w:val="Compact"/>
      </w:pPr>
      <w:r>
        <w:rPr>
          <w:bCs/>
          <w:b/>
        </w:rPr>
        <w:t xml:space="preserve">Software:</w:t>
      </w:r>
      <w:r>
        <w:t xml:space="preserve"> </w:t>
      </w:r>
      <w:r>
        <w:t xml:space="preserve">CAD (SolidWorks, AutoCAD), MATLAB/Simulink, ANSYS, and CATIA.</w:t>
      </w:r>
    </w:p>
    <w:p>
      <w:pPr>
        <w:numPr>
          <w:ilvl w:val="0"/>
          <w:numId w:val="1001"/>
        </w:numPr>
        <w:pStyle w:val="Compact"/>
      </w:pPr>
      <w:r>
        <w:rPr>
          <w:bCs/>
          <w:b/>
        </w:rPr>
        <w:t xml:space="preserve">Languages:</w:t>
      </w:r>
      <w:r>
        <w:t xml:space="preserve"> </w:t>
      </w:r>
      <w:r>
        <w:t xml:space="preserve">Turkish (native), English (fluent), German (basic).</w:t>
      </w:r>
    </w:p>
    <w:p>
      <w:pPr>
        <w:numPr>
          <w:ilvl w:val="0"/>
          <w:numId w:val="1001"/>
        </w:numPr>
        <w:pStyle w:val="Compact"/>
      </w:pPr>
      <w:r>
        <w:rPr>
          <w:bCs/>
          <w:b/>
        </w:rPr>
        <w:t xml:space="preserve">Tools:</w:t>
      </w:r>
      <w:r>
        <w:t xml:space="preserve"> </w:t>
      </w:r>
      <w:r>
        <w:t xml:space="preserve">CNC machines, 3D printers, and data acquisition systems.</w:t>
      </w:r>
    </w:p>
    <w:p>
      <w:pPr>
        <w:numPr>
          <w:ilvl w:val="0"/>
          <w:numId w:val="1001"/>
        </w:numPr>
        <w:pStyle w:val="Compact"/>
      </w:pPr>
      <w:r>
        <w:rPr>
          <w:bCs/>
          <w:b/>
        </w:rPr>
        <w:t xml:space="preserve">Standards:</w:t>
      </w:r>
      <w:r>
        <w:t xml:space="preserve"> </w:t>
      </w:r>
      <w:r>
        <w:t xml:space="preserve">ISO 9001, IATF 16949, and EU Emission Regulations.</w:t>
      </w:r>
    </w:p>
    <w:bookmarkEnd w:id="29"/>
    <w:bookmarkStart w:id="30" w:name="certifications"/>
    <w:p>
      <w:pPr>
        <w:pStyle w:val="Heading3"/>
      </w:pPr>
      <w:r>
        <w:t xml:space="preserve">Certifications</w:t>
      </w:r>
    </w:p>
    <w:p>
      <w:pPr>
        <w:numPr>
          <w:ilvl w:val="0"/>
          <w:numId w:val="1002"/>
        </w:numPr>
        <w:pStyle w:val="Compact"/>
      </w:pPr>
      <w:r>
        <w:rPr>
          <w:bCs/>
          <w:b/>
        </w:rPr>
        <w:t xml:space="preserve">Lean Manufacturing Certification</w:t>
      </w:r>
      <w:r>
        <w:t xml:space="preserve"> </w:t>
      </w:r>
      <w:r>
        <w:t xml:space="preserve">– Istanbul Technical University | 2020</w:t>
      </w:r>
    </w:p>
    <w:p>
      <w:pPr>
        <w:numPr>
          <w:ilvl w:val="0"/>
          <w:numId w:val="1002"/>
        </w:numPr>
        <w:pStyle w:val="Compact"/>
      </w:pPr>
      <w:r>
        <w:rPr>
          <w:bCs/>
          <w:b/>
        </w:rPr>
        <w:t xml:space="preserve">Advanced Vehicle Dynamics Training</w:t>
      </w:r>
      <w:r>
        <w:t xml:space="preserve"> </w:t>
      </w:r>
      <w:r>
        <w:t xml:space="preserve">– European Automotive Training Institute | 2019</w:t>
      </w:r>
    </w:p>
    <w:p>
      <w:pPr>
        <w:numPr>
          <w:ilvl w:val="0"/>
          <w:numId w:val="1002"/>
        </w:numPr>
        <w:pStyle w:val="Compact"/>
      </w:pPr>
      <w:r>
        <w:rPr>
          <w:bCs/>
          <w:b/>
        </w:rPr>
        <w:t xml:space="preserve">Eco-Engineering Practices for the Automotive Sector</w:t>
      </w:r>
      <w:r>
        <w:t xml:space="preserve"> </w:t>
      </w:r>
      <w:r>
        <w:t xml:space="preserve">– TÜV SÜD Certification | 2018</w:t>
      </w:r>
    </w:p>
    <w:bookmarkEnd w:id="30"/>
    <w:bookmarkStart w:id="31" w:name="projects-contributions"/>
    <w:p>
      <w:pPr>
        <w:pStyle w:val="Heading3"/>
      </w:pPr>
      <w:r>
        <w:t xml:space="preserve">Projects &amp; Contributions</w:t>
      </w:r>
    </w:p>
    <w:p>
      <w:pPr>
        <w:pStyle w:val="FirstParagraph"/>
      </w:pPr>
      <w:r>
        <w:rPr>
          <w:bCs/>
          <w:b/>
        </w:rPr>
        <w:t xml:space="preserve">Sustainable Urban Mobility Initiative (2021)</w:t>
      </w:r>
      <w:r>
        <w:br/>
      </w:r>
      <w:r>
        <w:t xml:space="preserve">- Spearheaded a project to develop electric buses for Istanbul’s public transport network, integrating smart charging solutions and energy recovery systems.</w:t>
      </w:r>
    </w:p>
    <w:p>
      <w:pPr>
        <w:pStyle w:val="BodyText"/>
      </w:pPr>
      <w:r>
        <w:rPr>
          <w:bCs/>
          <w:b/>
        </w:rPr>
        <w:t xml:space="preserve">Local Supplier Integration Program (2019)</w:t>
      </w:r>
      <w:r>
        <w:br/>
      </w:r>
      <w:r>
        <w:t xml:space="preserve">- Partnered with 5+ Turkish suppliers to establish a localized supply chain, reducing dependency on international vendors by 30%.</w:t>
      </w:r>
    </w:p>
    <w:p>
      <w:pPr>
        <w:pStyle w:val="BodyText"/>
      </w:pPr>
      <w:r>
        <w:rPr>
          <w:bCs/>
          <w:b/>
        </w:rPr>
        <w:t xml:space="preserve">Automotive Safety Innovation Workshop (2022)</w:t>
      </w:r>
      <w:r>
        <w:br/>
      </w:r>
      <w:r>
        <w:t xml:space="preserve">- Organized and presented a workshop on advanced driver-assistance systems (ADAS) for engineers in Istanbul, focusing on crash avoidance technologies.</w:t>
      </w:r>
    </w:p>
    <w:bookmarkEnd w:id="31"/>
    <w:bookmarkStart w:id="32" w:name="professional-affiliations"/>
    <w:p>
      <w:pPr>
        <w:pStyle w:val="Heading3"/>
      </w:pPr>
      <w:r>
        <w:t xml:space="preserve">Professional Affiliations</w:t>
      </w:r>
    </w:p>
    <w:p>
      <w:pPr>
        <w:numPr>
          <w:ilvl w:val="0"/>
          <w:numId w:val="1003"/>
        </w:numPr>
        <w:pStyle w:val="Compact"/>
      </w:pPr>
      <w:r>
        <w:rPr>
          <w:bCs/>
          <w:b/>
        </w:rPr>
        <w:t xml:space="preserve">Turkish Automotive Engineers Association (TAE)</w:t>
      </w:r>
      <w:r>
        <w:t xml:space="preserve"> </w:t>
      </w:r>
      <w:r>
        <w:t xml:space="preserve">– Member since 2016</w:t>
      </w:r>
    </w:p>
    <w:p>
      <w:pPr>
        <w:numPr>
          <w:ilvl w:val="0"/>
          <w:numId w:val="1003"/>
        </w:numPr>
        <w:pStyle w:val="Compact"/>
      </w:pPr>
      <w:r>
        <w:rPr>
          <w:bCs/>
          <w:b/>
        </w:rPr>
        <w:t xml:space="preserve">Society of Automotive Engineers (SAE) International</w:t>
      </w:r>
      <w:r>
        <w:t xml:space="preserve"> </w:t>
      </w:r>
      <w:r>
        <w:t xml:space="preserve">– Member since 2018</w:t>
      </w:r>
    </w:p>
    <w:bookmarkEnd w:id="32"/>
    <w:bookmarkStart w:id="33" w:name="additional-information"/>
    <w:p>
      <w:pPr>
        <w:pStyle w:val="Heading3"/>
      </w:pPr>
      <w:r>
        <w:t xml:space="preserve">Additional Information</w:t>
      </w:r>
    </w:p>
    <w:p>
      <w:pPr>
        <w:pStyle w:val="FirstParagraph"/>
      </w:pPr>
      <w:r>
        <w:rPr>
          <w:bCs/>
          <w:b/>
        </w:rPr>
        <w:t xml:space="preserve">Volunteer Work:</w:t>
      </w:r>
      <w:r>
        <w:t xml:space="preserve"> </w:t>
      </w:r>
      <w:r>
        <w:t xml:space="preserve">Mentored engineering students at Istanbul Technical University, providing guidance on automotive design projects and career development.</w:t>
      </w:r>
    </w:p>
    <w:p>
      <w:pPr>
        <w:pStyle w:val="BodyText"/>
      </w:pPr>
      <w:r>
        <w:rPr>
          <w:bCs/>
          <w:b/>
        </w:rPr>
        <w:t xml:space="preserve">Hobbies:</w:t>
      </w:r>
      <w:r>
        <w:t xml:space="preserve"> </w:t>
      </w:r>
      <w:r>
        <w:t xml:space="preserve">Racing car mechanics, drone technology, and attending automotive expos in Turkey (e.g., Istanbul International Motor Show).</w:t>
      </w:r>
    </w:p>
    <w:bookmarkEnd w:id="33"/>
    <w:p>
      <w:pPr>
        <w:pStyle w:val="BodyText"/>
      </w:pPr>
      <w:r>
        <w:t xml:space="preserve">Curriculum Vitae | Automotive Engineer | Turkey Istanbul</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in Turkey Istanbul</dc:title>
  <dc:creator/>
  <dc:language>en</dc:language>
  <cp:keywords/>
  <dcterms:created xsi:type="dcterms:W3CDTF">2025-11-29T13:00:37Z</dcterms:created>
  <dcterms:modified xsi:type="dcterms:W3CDTF">2025-11-29T13:00:37Z</dcterms:modified>
</cp:coreProperties>
</file>

<file path=docProps/custom.xml><?xml version="1.0" encoding="utf-8"?>
<Properties xmlns="http://schemas.openxmlformats.org/officeDocument/2006/custom-properties" xmlns:vt="http://schemas.openxmlformats.org/officeDocument/2006/docPropsVTypes"/>
</file>