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baker---professional-summary"/>
    <w:p>
      <w:pPr>
        <w:pStyle w:val="Heading2"/>
      </w:pPr>
      <w:r>
        <w:t xml:space="preserve">Baker - Professional Summary</w:t>
      </w:r>
    </w:p>
    <w:p>
      <w:pPr>
        <w:pStyle w:val="FirstParagraph"/>
      </w:pPr>
      <w:r>
        <w:t xml:space="preserve">A dedicated and passionate Baker with over [X years] of experience in crafting high-quality baked goods, specializing in traditional and modern baking techniques. Proficient in creating a wide range of breads, pastries, and desserts tailored to the diverse tastes of Germany's culinary landscape. Committed to maintaining the highest standards of hygiene, precision, and creativity in every batch produced. Experienced working within the vibrant food culture of Frankfurt, Germany, where I have honed my skills in both artisanal and commercial baking environments.</w:t>
      </w:r>
    </w:p>
    <w:bookmarkEnd w:id="21"/>
    <w:bookmarkStart w:id="24" w:name="employment-history"/>
    <w:p>
      <w:pPr>
        <w:pStyle w:val="Heading2"/>
      </w:pPr>
      <w:r>
        <w:t xml:space="preserve">Employment History</w:t>
      </w:r>
    </w:p>
    <w:bookmarkStart w:id="22" w:name="senior-baker"/>
    <w:p>
      <w:pPr>
        <w:pStyle w:val="Heading3"/>
      </w:pPr>
      <w:r>
        <w:t xml:space="preserve">Senior Baker</w:t>
      </w:r>
    </w:p>
    <w:p>
      <w:pPr>
        <w:pStyle w:val="FirstParagraph"/>
      </w:pPr>
      <w:r>
        <w:rPr>
          <w:bCs/>
          <w:b/>
        </w:rPr>
        <w:t xml:space="preserve">Frankfurt Bäckerei Elegance</w:t>
      </w:r>
    </w:p>
    <w:p>
      <w:pPr>
        <w:pStyle w:val="BodyText"/>
      </w:pPr>
      <w:r>
        <w:rPr>
          <w:iCs/>
          <w:i/>
        </w:rPr>
        <w:t xml:space="preserve">January 2018 – Present</w:t>
      </w:r>
    </w:p>
    <w:p>
      <w:pPr>
        <w:numPr>
          <w:ilvl w:val="0"/>
          <w:numId w:val="1001"/>
        </w:numPr>
        <w:pStyle w:val="Compact"/>
      </w:pPr>
      <w:r>
        <w:t xml:space="preserve">Managed daily operations of the bakery, including recipe development, ingredient sourcing, and production planning to meet customer demand in Germany Frankfurt.</w:t>
      </w:r>
    </w:p>
    <w:p>
      <w:pPr>
        <w:numPr>
          <w:ilvl w:val="0"/>
          <w:numId w:val="1001"/>
        </w:numPr>
        <w:pStyle w:val="Compact"/>
      </w:pPr>
      <w:r>
        <w:t xml:space="preserve">Specialized in traditional German breads such as Vollkornbrot, Pumpernickel, and Kaiserschmarrn while incorporating contemporary trends like sourdough and gluten-free options.</w:t>
      </w:r>
    </w:p>
    <w:p>
      <w:pPr>
        <w:numPr>
          <w:ilvl w:val="0"/>
          <w:numId w:val="1001"/>
        </w:numPr>
        <w:pStyle w:val="Compact"/>
      </w:pPr>
      <w:r>
        <w:t xml:space="preserve">Collaborated with local farmers to ensure the use of fresh, seasonal ingredients, aligning with the sustainability values of Germany's food industry.</w:t>
      </w:r>
    </w:p>
    <w:p>
      <w:pPr>
        <w:numPr>
          <w:ilvl w:val="0"/>
          <w:numId w:val="1001"/>
        </w:numPr>
        <w:pStyle w:val="Compact"/>
      </w:pPr>
      <w:r>
        <w:t xml:space="preserve">Trained junior bakers in German baking techniques and hygiene standards, fostering a culture of excellence in the Frankfurt bakery community.</w:t>
      </w:r>
    </w:p>
    <w:p>
      <w:pPr>
        <w:numPr>
          <w:ilvl w:val="0"/>
          <w:numId w:val="1001"/>
        </w:numPr>
        <w:pStyle w:val="Compact"/>
      </w:pPr>
      <w:r>
        <w:t xml:space="preserve">Participated in Frankfurt's annual Food Festival, showcasing signature products to a wide audience and enhancing brand visibility in Germany.</w:t>
      </w:r>
    </w:p>
    <w:bookmarkEnd w:id="22"/>
    <w:bookmarkStart w:id="23" w:name="junior-baker"/>
    <w:p>
      <w:pPr>
        <w:pStyle w:val="Heading3"/>
      </w:pPr>
      <w:r>
        <w:t xml:space="preserve">Junior Baker</w:t>
      </w:r>
    </w:p>
    <w:p>
      <w:pPr>
        <w:pStyle w:val="FirstParagraph"/>
      </w:pPr>
      <w:r>
        <w:rPr>
          <w:bCs/>
          <w:b/>
        </w:rPr>
        <w:t xml:space="preserve">Bäckerei Kuchenwerkstatt</w:t>
      </w:r>
    </w:p>
    <w:p>
      <w:pPr>
        <w:pStyle w:val="BodyText"/>
      </w:pPr>
      <w:r>
        <w:rPr>
          <w:iCs/>
          <w:i/>
        </w:rPr>
        <w:t xml:space="preserve">June 2015 – December 2017</w:t>
      </w:r>
    </w:p>
    <w:p>
      <w:pPr>
        <w:numPr>
          <w:ilvl w:val="0"/>
          <w:numId w:val="1002"/>
        </w:numPr>
        <w:pStyle w:val="Compact"/>
      </w:pPr>
      <w:r>
        <w:t xml:space="preserve">Gained hands-on experience in bread and pastry production, focusing on precision and consistency in Germany's competitive bakery market.</w:t>
      </w:r>
    </w:p>
    <w:p>
      <w:pPr>
        <w:numPr>
          <w:ilvl w:val="0"/>
          <w:numId w:val="1002"/>
        </w:numPr>
        <w:pStyle w:val="Compact"/>
      </w:pPr>
      <w:r>
        <w:t xml:space="preserve">Assisted in the creation of custom orders, including wedding cakes and holiday specialties, catering to Frankfurt's diverse cultural events.</w:t>
      </w:r>
    </w:p>
    <w:p>
      <w:pPr>
        <w:numPr>
          <w:ilvl w:val="0"/>
          <w:numId w:val="1002"/>
        </w:numPr>
        <w:pStyle w:val="Compact"/>
      </w:pPr>
      <w:r>
        <w:t xml:space="preserve">Maintained clean and organized workspaces to meet German regulatory standards for food safety and hygiene.</w:t>
      </w:r>
    </w:p>
    <w:p>
      <w:pPr>
        <w:numPr>
          <w:ilvl w:val="0"/>
          <w:numId w:val="1002"/>
        </w:numPr>
        <w:pStyle w:val="Compact"/>
      </w:pPr>
      <w:r>
        <w:t xml:space="preserve">Developed a strong understanding of German baking traditions while experimenting with international flavors to innovate the menu.</w:t>
      </w:r>
    </w:p>
    <w:bookmarkEnd w:id="23"/>
    <w:bookmarkEnd w:id="24"/>
    <w:bookmarkStart w:id="26" w:name="education"/>
    <w:p>
      <w:pPr>
        <w:pStyle w:val="Heading2"/>
      </w:pPr>
      <w:r>
        <w:t xml:space="preserve">Education</w:t>
      </w:r>
    </w:p>
    <w:bookmarkStart w:id="25" w:name="X9806f1aab21670e15e06a1a858c26a62bb2fc0a"/>
    <w:p>
      <w:pPr>
        <w:pStyle w:val="Heading3"/>
      </w:pPr>
      <w:r>
        <w:t xml:space="preserve">Vocational Training in Baking (Meisterbäcker)</w:t>
      </w:r>
    </w:p>
    <w:p>
      <w:pPr>
        <w:pStyle w:val="FirstParagraph"/>
      </w:pPr>
      <w:r>
        <w:rPr>
          <w:bCs/>
          <w:b/>
        </w:rPr>
        <w:t xml:space="preserve">Duales Studium der Lebensmitteltechnologie, Frankfurt</w:t>
      </w:r>
    </w:p>
    <w:p>
      <w:pPr>
        <w:pStyle w:val="BodyText"/>
      </w:pPr>
      <w:r>
        <w:rPr>
          <w:iCs/>
          <w:i/>
        </w:rPr>
        <w:t xml:space="preserve">September 2011 – June 2015</w:t>
      </w:r>
    </w:p>
    <w:p>
      <w:pPr>
        <w:numPr>
          <w:ilvl w:val="0"/>
          <w:numId w:val="1003"/>
        </w:numPr>
        <w:pStyle w:val="Compact"/>
      </w:pPr>
      <w:r>
        <w:t xml:space="preserve">Completed a dual education program combining theoretical knowledge of food science with practical training in German bakeries.</w:t>
      </w:r>
    </w:p>
    <w:p>
      <w:pPr>
        <w:numPr>
          <w:ilvl w:val="0"/>
          <w:numId w:val="1003"/>
        </w:numPr>
        <w:pStyle w:val="Compact"/>
      </w:pPr>
      <w:r>
        <w:t xml:space="preserve">Certified as a Meisterbäcker, the highest qualification for bakers in Germany, specializing in advanced baking techniques and business management.</w:t>
      </w:r>
    </w:p>
    <w:p>
      <w:pPr>
        <w:numPr>
          <w:ilvl w:val="0"/>
          <w:numId w:val="1003"/>
        </w:numPr>
        <w:pStyle w:val="Compact"/>
      </w:pPr>
      <w:r>
        <w:t xml:space="preserve">Studied the chemical processes behind dough fermentation, ingredient interactions, and quality control specific to German bakery practices.</w:t>
      </w:r>
    </w:p>
    <w:bookmarkEnd w:id="25"/>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Expertise in traditional German breads (e.g., Brot, Kuchen), pastries, and specialty items. Proficient in sourdough, laminated doughs, and sugar work.</w:t>
      </w:r>
    </w:p>
    <w:p>
      <w:pPr>
        <w:numPr>
          <w:ilvl w:val="0"/>
          <w:numId w:val="1004"/>
        </w:numPr>
        <w:pStyle w:val="Compact"/>
      </w:pPr>
      <w:r>
        <w:rPr>
          <w:bCs/>
          <w:b/>
        </w:rPr>
        <w:t xml:space="preserve">Hygiene &amp; Safety:</w:t>
      </w:r>
      <w:r>
        <w:t xml:space="preserve"> </w:t>
      </w:r>
      <w:r>
        <w:t xml:space="preserve">Extensive knowledge of German food safety regulations (HACCP) and compliance standards for bakery operations.</w:t>
      </w:r>
    </w:p>
    <w:p>
      <w:pPr>
        <w:numPr>
          <w:ilvl w:val="0"/>
          <w:numId w:val="1004"/>
        </w:numPr>
        <w:pStyle w:val="Compact"/>
      </w:pPr>
      <w:r>
        <w:rPr>
          <w:bCs/>
          <w:b/>
        </w:rPr>
        <w:t xml:space="preserve">Customer Service:</w:t>
      </w:r>
      <w:r>
        <w:t xml:space="preserve"> </w:t>
      </w:r>
      <w:r>
        <w:t xml:space="preserve">Strong interpersonal skills to engage with Frankfurt's diverse clientele, providing personalized recommendations and resolving inquiries.</w:t>
      </w:r>
    </w:p>
    <w:p>
      <w:pPr>
        <w:numPr>
          <w:ilvl w:val="0"/>
          <w:numId w:val="1004"/>
        </w:numPr>
        <w:pStyle w:val="Compact"/>
      </w:pPr>
      <w:r>
        <w:rPr>
          <w:bCs/>
          <w:b/>
        </w:rPr>
        <w:t xml:space="preserve">Language Proficiency:</w:t>
      </w:r>
      <w:r>
        <w:t xml:space="preserve"> </w:t>
      </w:r>
      <w:r>
        <w:t xml:space="preserve">Fluent in German and English, with basic knowledge of French (an asset for international collaboration).</w:t>
      </w:r>
    </w:p>
    <w:p>
      <w:pPr>
        <w:numPr>
          <w:ilvl w:val="0"/>
          <w:numId w:val="1004"/>
        </w:numPr>
        <w:pStyle w:val="Compact"/>
      </w:pPr>
      <w:r>
        <w:rPr>
          <w:bCs/>
          <w:b/>
        </w:rPr>
        <w:t xml:space="preserve">Craftsmanship:</w:t>
      </w:r>
      <w:r>
        <w:t xml:space="preserve"> </w:t>
      </w:r>
      <w:r>
        <w:t xml:space="preserve">Attention to detail in presentation, texture, and flavor to meet the high expectations of Germany's discerning consumers.</w:t>
      </w:r>
    </w:p>
    <w:bookmarkEnd w:id="27"/>
    <w:bookmarkStart w:id="28" w:name="certifications"/>
    <w:p>
      <w:pPr>
        <w:pStyle w:val="Heading2"/>
      </w:pPr>
      <w:r>
        <w:t xml:space="preserve">Certifications</w:t>
      </w:r>
    </w:p>
    <w:p>
      <w:pPr>
        <w:numPr>
          <w:ilvl w:val="0"/>
          <w:numId w:val="1005"/>
        </w:numPr>
        <w:pStyle w:val="Compact"/>
      </w:pPr>
      <w:r>
        <w:rPr>
          <w:bCs/>
          <w:b/>
        </w:rPr>
        <w:t xml:space="preserve">Meisterbäcker Certificate</w:t>
      </w:r>
      <w:r>
        <w:t xml:space="preserve"> </w:t>
      </w:r>
      <w:r>
        <w:t xml:space="preserve">– Duales Studium der Lebensmitteltechnologie, Frankfurt (2015)</w:t>
      </w:r>
    </w:p>
    <w:p>
      <w:pPr>
        <w:numPr>
          <w:ilvl w:val="0"/>
          <w:numId w:val="1005"/>
        </w:numPr>
        <w:pStyle w:val="Compact"/>
      </w:pPr>
      <w:r>
        <w:rPr>
          <w:bCs/>
          <w:b/>
        </w:rPr>
        <w:t xml:space="preserve">HACCP Certification</w:t>
      </w:r>
      <w:r>
        <w:t xml:space="preserve"> </w:t>
      </w:r>
      <w:r>
        <w:t xml:space="preserve">– German Food Safety Authority (2017)</w:t>
      </w:r>
    </w:p>
    <w:p>
      <w:pPr>
        <w:numPr>
          <w:ilvl w:val="0"/>
          <w:numId w:val="1005"/>
        </w:numPr>
        <w:pStyle w:val="Compact"/>
      </w:pPr>
      <w:r>
        <w:rPr>
          <w:bCs/>
          <w:b/>
        </w:rPr>
        <w:t xml:space="preserve">Sustainable Baking Practices</w:t>
      </w:r>
      <w:r>
        <w:t xml:space="preserve"> </w:t>
      </w:r>
      <w:r>
        <w:t xml:space="preserve">– Frankfurt Green Business Initiative (2019)</w:t>
      </w:r>
    </w:p>
    <w:bookmarkEnd w:id="28"/>
    <w:bookmarkStart w:id="29" w:name="languages"/>
    <w:p>
      <w:pPr>
        <w:pStyle w:val="Heading2"/>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Fluent (IELTS 7.5)</w:t>
      </w:r>
    </w:p>
    <w:p>
      <w:pPr>
        <w:numPr>
          <w:ilvl w:val="0"/>
          <w:numId w:val="1006"/>
        </w:numPr>
        <w:pStyle w:val="Compact"/>
      </w:pPr>
      <w:r>
        <w:t xml:space="preserve">French: Intermediate (B2 level)</w:t>
      </w:r>
    </w:p>
    <w:bookmarkEnd w:id="29"/>
    <w:bookmarkStart w:id="30" w:name="additional-information"/>
    <w:p>
      <w:pPr>
        <w:pStyle w:val="Heading2"/>
      </w:pPr>
      <w:r>
        <w:t xml:space="preserve">Additional Information</w:t>
      </w:r>
    </w:p>
    <w:p>
      <w:pPr>
        <w:pStyle w:val="FirstParagraph"/>
      </w:pPr>
      <w:r>
        <w:rPr>
          <w:bCs/>
          <w:b/>
        </w:rPr>
        <w:t xml:space="preserve">Cultural Engagement:</w:t>
      </w:r>
      <w:r>
        <w:t xml:space="preserve"> </w:t>
      </w:r>
      <w:r>
        <w:t xml:space="preserve">Actively involved in Frankfurt's culinary community, including participation in the German Baking Association and local food festivals. A regular contributor to baking workshops hosted by Frankfurt's cultural centers, promoting traditional German recipes to a global audience.</w:t>
      </w:r>
    </w:p>
    <w:p>
      <w:pPr>
        <w:pStyle w:val="BodyText"/>
      </w:pPr>
      <w:r>
        <w:rPr>
          <w:bCs/>
          <w:b/>
        </w:rPr>
        <w:t xml:space="preserve">Technical Skills:</w:t>
      </w:r>
      <w:r>
        <w:t xml:space="preserve"> </w:t>
      </w:r>
      <w:r>
        <w:t xml:space="preserve">Proficient in using industrial ovens, mixers, and bakery software for inventory management. Familiar with digital marketing tools to promote products on social media platforms popular in Germany (e.g., Instagram and Facebook).</w:t>
      </w:r>
    </w:p>
    <w:p>
      <w:pPr>
        <w:pStyle w:val="BodyText"/>
      </w:pPr>
      <w:r>
        <w:rPr>
          <w:bCs/>
          <w:b/>
        </w:rPr>
        <w:t xml:space="preserve">Passions:</w:t>
      </w:r>
      <w:r>
        <w:t xml:space="preserve"> </w:t>
      </w:r>
      <w:r>
        <w:t xml:space="preserve">A lifelong learner of baking innovations, with a focus on integrating health-conscious ingredients while preserving the authenticity of German baked goods. Enthusiastic about exploring the intersection of tradition and modernity in Frankfurt's ever-evolving food scene.</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Germany Frankfurt</dc:title>
  <dc:creator/>
  <dc:language>en</dc:language>
  <cp:keywords/>
  <dcterms:created xsi:type="dcterms:W3CDTF">2026-05-31T00:27:46Z</dcterms:created>
  <dcterms:modified xsi:type="dcterms:W3CDTF">2026-05-31T00:27:46Z</dcterms:modified>
</cp:coreProperties>
</file>

<file path=docProps/custom.xml><?xml version="1.0" encoding="utf-8"?>
<Properties xmlns="http://schemas.openxmlformats.org/officeDocument/2006/custom-properties" xmlns:vt="http://schemas.openxmlformats.org/officeDocument/2006/docPropsVTypes"/>
</file>