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India</w:t>
      </w:r>
      <w:r>
        <w:t xml:space="preserve"> </w:t>
      </w:r>
      <w:r>
        <w:t xml:space="preserve">Mumbai</w:t>
      </w:r>
    </w:p>
    <w:bookmarkStart w:id="36" w:name="curriculum-vitae"/>
    <w:p>
      <w:pPr>
        <w:pStyle w:val="Heading1"/>
      </w:pPr>
      <w:r>
        <w:t xml:space="preserve">Curriculum Vitae</w:t>
      </w:r>
    </w:p>
    <w:bookmarkStart w:id="35" w:name="baker-india-mumbai"/>
    <w:p>
      <w:pPr>
        <w:pStyle w:val="Heading2"/>
      </w:pPr>
      <w:r>
        <w:t xml:space="preserve">Baker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Aarav Mehta</w:t>
      </w:r>
    </w:p>
    <w:p>
      <w:pPr>
        <w:pStyle w:val="BodyText"/>
      </w:pPr>
      <w:r>
        <w:rPr>
          <w:bCs/>
          <w:b/>
        </w:rPr>
        <w:t xml:space="preserve">Contact:</w:t>
      </w:r>
      <w:r>
        <w:t xml:space="preserve"> </w:t>
      </w:r>
      <w:r>
        <w:t xml:space="preserve">+91 9876543210 | aarav.mehta@example.com</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culinary field, specializing in creating high-quality baked goods that reflect the rich cultural diversity of India. Based in Mumbai, I have honed my skills in both traditional Indian baking techniques and modern Western pastry arts. My expertise includes crafting artisanal breads, pastries, and desserts that cater to the eclectic tastes of Mumbai's vibrant population. Committed to excellence, I strive to deliver exceptional products that meet the highest standards of quality and innovation while adhering to food safety regulations specific to India.</w:t>
      </w:r>
    </w:p>
    <w:bookmarkEnd w:id="21"/>
    <w:bookmarkStart w:id="25" w:name="work-experience"/>
    <w:p>
      <w:pPr>
        <w:pStyle w:val="Heading3"/>
      </w:pPr>
      <w:r>
        <w:t xml:space="preserve">Work Experience</w:t>
      </w:r>
    </w:p>
    <w:bookmarkStart w:id="22" w:name="baker-sunrise-bakery-mumbai"/>
    <w:p>
      <w:pPr>
        <w:pStyle w:val="Heading4"/>
      </w:pPr>
      <w:r>
        <w:t xml:space="preserve">Baker | Sunrise Bakery, Mumbai</w:t>
      </w:r>
    </w:p>
    <w:p>
      <w:pPr>
        <w:pStyle w:val="FirstParagraph"/>
      </w:pPr>
      <w:r>
        <w:rPr>
          <w:iCs/>
          <w:i/>
        </w:rPr>
        <w:t xml:space="preserve">March 2018 – Present</w:t>
      </w:r>
    </w:p>
    <w:p>
      <w:pPr>
        <w:numPr>
          <w:ilvl w:val="0"/>
          <w:numId w:val="1001"/>
        </w:numPr>
        <w:pStyle w:val="Compact"/>
      </w:pPr>
      <w:r>
        <w:t xml:space="preserve">Managed daily operations of the bakery, including recipe development and production of traditional Indian sweets like gulab jamun, jalebi, and modern Western items such as croissants and cakes.</w:t>
      </w:r>
    </w:p>
    <w:p>
      <w:pPr>
        <w:numPr>
          <w:ilvl w:val="0"/>
          <w:numId w:val="1001"/>
        </w:numPr>
        <w:pStyle w:val="Compact"/>
      </w:pPr>
      <w:r>
        <w:t xml:space="preserve">Collaborated with the team to design seasonal menus that incorporate local ingredients, ensuring cultural relevance for Mumbai’s diverse clientele.</w:t>
      </w:r>
    </w:p>
    <w:p>
      <w:pPr>
        <w:numPr>
          <w:ilvl w:val="0"/>
          <w:numId w:val="1001"/>
        </w:numPr>
        <w:pStyle w:val="Compact"/>
      </w:pPr>
      <w:r>
        <w:t xml:space="preserve">Implemented quality control measures to maintain consistency in taste, texture, and presentation of all baked goods.</w:t>
      </w:r>
    </w:p>
    <w:p>
      <w:pPr>
        <w:numPr>
          <w:ilvl w:val="0"/>
          <w:numId w:val="1001"/>
        </w:numPr>
        <w:pStyle w:val="Compact"/>
      </w:pPr>
      <w:r>
        <w:t xml:space="preserve">Provided training to junior bakers on advanced baking techniques and hygiene protocols compliant with Indian Food Safety Standards (FSSAI).</w:t>
      </w:r>
    </w:p>
    <w:bookmarkEnd w:id="22"/>
    <w:bookmarkStart w:id="23" w:name="baker-heritage-delights-mumbai"/>
    <w:p>
      <w:pPr>
        <w:pStyle w:val="Heading4"/>
      </w:pPr>
      <w:r>
        <w:t xml:space="preserve">Baker | Heritage Delights, Mumbai</w:t>
      </w:r>
    </w:p>
    <w:p>
      <w:pPr>
        <w:pStyle w:val="FirstParagraph"/>
      </w:pPr>
      <w:r>
        <w:rPr>
          <w:iCs/>
          <w:i/>
        </w:rPr>
        <w:t xml:space="preserve">June 2015 – February 2018</w:t>
      </w:r>
    </w:p>
    <w:p>
      <w:pPr>
        <w:numPr>
          <w:ilvl w:val="0"/>
          <w:numId w:val="1002"/>
        </w:numPr>
        <w:pStyle w:val="Compact"/>
      </w:pPr>
      <w:r>
        <w:t xml:space="preserve">Specialized in creating fusion desserts that blend Indian spices with Western baking methods, such as cardamom-infused chocolate truffles and saffron-flavored macarons.</w:t>
      </w:r>
    </w:p>
    <w:p>
      <w:pPr>
        <w:numPr>
          <w:ilvl w:val="0"/>
          <w:numId w:val="1002"/>
        </w:numPr>
        <w:pStyle w:val="Compact"/>
      </w:pPr>
      <w:r>
        <w:t xml:space="preserve">Played a key role in expanding the bakery’s product range to include gluten-free and vegan options, catering to the growing health-conscious market in India.</w:t>
      </w:r>
    </w:p>
    <w:p>
      <w:pPr>
        <w:numPr>
          <w:ilvl w:val="0"/>
          <w:numId w:val="1002"/>
        </w:numPr>
        <w:pStyle w:val="Compact"/>
      </w:pPr>
      <w:r>
        <w:t xml:space="preserve">Participated in local food fairs and events in Mumbai, promoting the bakery’s unique offerings and building brand visibility.</w:t>
      </w:r>
    </w:p>
    <w:p>
      <w:pPr>
        <w:numPr>
          <w:ilvl w:val="0"/>
          <w:numId w:val="1002"/>
        </w:numPr>
        <w:pStyle w:val="Compact"/>
      </w:pPr>
      <w:r>
        <w:t xml:space="preserve">Maintained inventory of raw materials, ensuring efficient supply chain management for a busy urban bakery.</w:t>
      </w:r>
    </w:p>
    <w:bookmarkEnd w:id="23"/>
    <w:bookmarkStart w:id="24" w:name="X644dcd258ed3cc6ee773c0dc33dc6943892ca17"/>
    <w:p>
      <w:pPr>
        <w:pStyle w:val="Heading4"/>
      </w:pPr>
      <w:r>
        <w:t xml:space="preserve">Apprentice Baker | Golden Crust Bakery, Mumbai</w:t>
      </w:r>
    </w:p>
    <w:p>
      <w:pPr>
        <w:pStyle w:val="FirstParagraph"/>
      </w:pPr>
      <w:r>
        <w:rPr>
          <w:iCs/>
          <w:i/>
        </w:rPr>
        <w:t xml:space="preserve">July 2013 – May 2015</w:t>
      </w:r>
    </w:p>
    <w:p>
      <w:pPr>
        <w:numPr>
          <w:ilvl w:val="0"/>
          <w:numId w:val="1003"/>
        </w:numPr>
        <w:pStyle w:val="Compact"/>
      </w:pPr>
      <w:r>
        <w:t xml:space="preserve">Gained hands-on experience in commercial baking, focusing on large-scale production of breads like pao (Indian bread) and baguettes.</w:t>
      </w:r>
    </w:p>
    <w:p>
      <w:pPr>
        <w:numPr>
          <w:ilvl w:val="0"/>
          <w:numId w:val="1003"/>
        </w:numPr>
        <w:pStyle w:val="Compact"/>
      </w:pPr>
      <w:r>
        <w:t xml:space="preserve">Led the preparation of daily orders for restaurants and cafes across Mumbai, ensuring timely delivery and adherence to client specifications.</w:t>
      </w:r>
    </w:p>
    <w:p>
      <w:pPr>
        <w:numPr>
          <w:ilvl w:val="0"/>
          <w:numId w:val="1003"/>
        </w:numPr>
        <w:pStyle w:val="Compact"/>
      </w:pPr>
      <w:r>
        <w:t xml:space="preserve">Developed a deep understanding of Indian culinary traditions while learning to adapt international recipes for local palates.</w:t>
      </w:r>
    </w:p>
    <w:bookmarkEnd w:id="24"/>
    <w:bookmarkEnd w:id="25"/>
    <w:bookmarkStart w:id="28" w:name="education"/>
    <w:p>
      <w:pPr>
        <w:pStyle w:val="Heading3"/>
      </w:pPr>
      <w:r>
        <w:t xml:space="preserve">Education</w:t>
      </w:r>
    </w:p>
    <w:bookmarkStart w:id="26" w:name="X179aab70ec16e0b0fd8c08512b3e1adbb4e7da8"/>
    <w:p>
      <w:pPr>
        <w:pStyle w:val="Heading4"/>
      </w:pPr>
      <w:r>
        <w:t xml:space="preserve">Certificate in Baking &amp; Pastry Arts | Mumbai Culinary Institute, India</w:t>
      </w:r>
    </w:p>
    <w:p>
      <w:pPr>
        <w:pStyle w:val="FirstParagraph"/>
      </w:pPr>
      <w:r>
        <w:rPr>
          <w:iCs/>
          <w:i/>
        </w:rPr>
        <w:t xml:space="preserve">2012 – 2013</w:t>
      </w:r>
    </w:p>
    <w:p>
      <w:pPr>
        <w:numPr>
          <w:ilvl w:val="0"/>
          <w:numId w:val="1004"/>
        </w:numPr>
        <w:pStyle w:val="Compact"/>
      </w:pPr>
      <w:r>
        <w:t xml:space="preserve">Coursework included advanced baking techniques, food science, and the history of global cuisines with a focus on Indian culinary practices.</w:t>
      </w:r>
    </w:p>
    <w:p>
      <w:pPr>
        <w:numPr>
          <w:ilvl w:val="0"/>
          <w:numId w:val="1004"/>
        </w:numPr>
        <w:pStyle w:val="Compact"/>
      </w:pPr>
      <w:r>
        <w:t xml:space="preserve">Completed a capstone project designing a menu that showcased the integration of Indian flavors into Western desserts.</w:t>
      </w:r>
    </w:p>
    <w:bookmarkEnd w:id="26"/>
    <w:bookmarkStart w:id="27" w:name="Xda9171e34d8522d65cde6c361657289b67a3ae7"/>
    <w:p>
      <w:pPr>
        <w:pStyle w:val="Heading4"/>
      </w:pPr>
      <w:r>
        <w:t xml:space="preserve">Secondary Education | St. Xavier’s College, Mumbai</w:t>
      </w:r>
    </w:p>
    <w:p>
      <w:pPr>
        <w:pStyle w:val="FirstParagraph"/>
      </w:pPr>
      <w:r>
        <w:rPr>
          <w:iCs/>
          <w:i/>
        </w:rPr>
        <w:t xml:space="preserve">2010 – 2012</w:t>
      </w:r>
    </w:p>
    <w:bookmarkEnd w:id="27"/>
    <w:bookmarkEnd w:id="28"/>
    <w:bookmarkStart w:id="29" w:name="skills"/>
    <w:p>
      <w:pPr>
        <w:pStyle w:val="Heading3"/>
      </w:pPr>
      <w:r>
        <w:t xml:space="preserve">Skills</w:t>
      </w:r>
    </w:p>
    <w:p>
      <w:pPr>
        <w:numPr>
          <w:ilvl w:val="0"/>
          <w:numId w:val="1005"/>
        </w:numPr>
        <w:pStyle w:val="Compact"/>
      </w:pPr>
      <w:r>
        <w:t xml:space="preserve">Expertise in traditional Indian baking techniques and modern Western pastry arts.</w:t>
      </w:r>
    </w:p>
    <w:p>
      <w:pPr>
        <w:numPr>
          <w:ilvl w:val="0"/>
          <w:numId w:val="1005"/>
        </w:numPr>
        <w:pStyle w:val="Compact"/>
      </w:pPr>
      <w:r>
        <w:t xml:space="preserve">Proficient in using bakery equipment such as mixers, ovens, and proofing chambers.</w:t>
      </w:r>
    </w:p>
    <w:p>
      <w:pPr>
        <w:numPr>
          <w:ilvl w:val="0"/>
          <w:numId w:val="1005"/>
        </w:numPr>
        <w:pStyle w:val="Compact"/>
      </w:pPr>
      <w:r>
        <w:t xml:space="preserve">Creative recipe development with a focus on cultural fusion and health-conscious options.</w:t>
      </w:r>
    </w:p>
    <w:p>
      <w:pPr>
        <w:numPr>
          <w:ilvl w:val="0"/>
          <w:numId w:val="1005"/>
        </w:numPr>
        <w:pStyle w:val="Compact"/>
      </w:pPr>
      <w:r>
        <w:t xml:space="preserve">Strong knowledge of Indian ingredients, spices, and regional flavor profiles.</w:t>
      </w:r>
    </w:p>
    <w:p>
      <w:pPr>
        <w:numPr>
          <w:ilvl w:val="0"/>
          <w:numId w:val="1005"/>
        </w:numPr>
        <w:pStyle w:val="Compact"/>
      </w:pPr>
      <w:r>
        <w:t xml:space="preserve">Excellent attention to detail in quality control and presentation of baked goods.</w:t>
      </w:r>
    </w:p>
    <w:p>
      <w:pPr>
        <w:numPr>
          <w:ilvl w:val="0"/>
          <w:numId w:val="1005"/>
        </w:numPr>
        <w:pStyle w:val="Compact"/>
      </w:pPr>
      <w:r>
        <w:t xml:space="preserve">Team leadership and mentorship skills for training junior staff in Mumbai’s fast-paced bakery environment.</w:t>
      </w:r>
    </w:p>
    <w:bookmarkEnd w:id="29"/>
    <w:bookmarkStart w:id="30" w:name="certifications-training"/>
    <w:p>
      <w:pPr>
        <w:pStyle w:val="Heading3"/>
      </w:pPr>
      <w:r>
        <w:t xml:space="preserve">Certifications &amp; Training</w:t>
      </w:r>
    </w:p>
    <w:p>
      <w:pPr>
        <w:pStyle w:val="FirstParagraph"/>
      </w:pPr>
      <w:r>
        <w:rPr>
          <w:bCs/>
          <w:b/>
        </w:rPr>
        <w:t xml:space="preserve">FSSAI Certification (Food Safety and Standards Authority of India)</w:t>
      </w:r>
      <w:r>
        <w:t xml:space="preserve"> </w:t>
      </w:r>
      <w:r>
        <w:t xml:space="preserve">– 2020</w:t>
      </w:r>
    </w:p>
    <w:p>
      <w:pPr>
        <w:pStyle w:val="BodyText"/>
      </w:pPr>
      <w:r>
        <w:rPr>
          <w:bCs/>
          <w:b/>
        </w:rPr>
        <w:t xml:space="preserve">Certificate in Advanced Pastry Techniques | Le Cordon Bleu, France (Online)</w:t>
      </w:r>
      <w:r>
        <w:t xml:space="preserve"> </w:t>
      </w:r>
      <w:r>
        <w:t xml:space="preserve">– 2019</w:t>
      </w:r>
    </w:p>
    <w:p>
      <w:pPr>
        <w:pStyle w:val="BodyText"/>
      </w:pPr>
      <w:r>
        <w:rPr>
          <w:bCs/>
          <w:b/>
        </w:rPr>
        <w:t xml:space="preserve">Workshop on Sustainable Baking Practices in India – 2021</w:t>
      </w:r>
    </w:p>
    <w:bookmarkEnd w:id="30"/>
    <w:bookmarkStart w:id="33" w:name="projects-contributions"/>
    <w:p>
      <w:pPr>
        <w:pStyle w:val="Heading3"/>
      </w:pPr>
      <w:r>
        <w:t xml:space="preserve">Projects &amp; Contributions</w:t>
      </w:r>
    </w:p>
    <w:bookmarkStart w:id="31" w:name="X75cbacb32981c400d5902082b472b978ffc8cd1"/>
    <w:p>
      <w:pPr>
        <w:pStyle w:val="Heading4"/>
      </w:pPr>
      <w:r>
        <w:t xml:space="preserve">“Mumbai Sweets Revived” – Community Bakery Initiative (2021)</w:t>
      </w:r>
    </w:p>
    <w:p>
      <w:pPr>
        <w:pStyle w:val="FirstParagraph"/>
      </w:pPr>
      <w:r>
        <w:t xml:space="preserve">Collaborated with local NGOs to create a mobile bakery that provided affordable, healthy desserts to underprivileged communities in Mumbai. The project focused on using indigenous ingredients and traditional recipes.</w:t>
      </w:r>
    </w:p>
    <w:bookmarkEnd w:id="31"/>
    <w:bookmarkStart w:id="32" w:name="spice-sugar-fusion-dessert-line-2020"/>
    <w:p>
      <w:pPr>
        <w:pStyle w:val="Heading4"/>
      </w:pPr>
      <w:r>
        <w:t xml:space="preserve">“Spice &amp; Sugar” – Fusion Dessert Line (2020)</w:t>
      </w:r>
    </w:p>
    <w:p>
      <w:pPr>
        <w:pStyle w:val="FirstParagraph"/>
      </w:pPr>
      <w:r>
        <w:t xml:space="preserve">Developed a signature line of desserts blending Indian spices (e.g., saffron, cardamom) with French techniques, which gained popularity in upscale cafes across Mumbai.</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India Mumbai</dc:title>
  <dc:creator/>
  <dc:language>en</dc:language>
  <cp:keywords/>
  <dcterms:created xsi:type="dcterms:W3CDTF">2026-07-19T06:32:59Z</dcterms:created>
  <dcterms:modified xsi:type="dcterms:W3CDTF">2026-07-19T06:32:59Z</dcterms:modified>
</cp:coreProperties>
</file>

<file path=docProps/custom.xml><?xml version="1.0" encoding="utf-8"?>
<Properties xmlns="http://schemas.openxmlformats.org/officeDocument/2006/custom-properties" xmlns:vt="http://schemas.openxmlformats.org/officeDocument/2006/docPropsVTypes"/>
</file>