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Xb707c236aa26da7a457ccea1341803101491439"/>
    <w:p>
      <w:pPr>
        <w:pStyle w:val="Heading2"/>
      </w:pPr>
      <w:r>
        <w:t xml:space="preserve">Baker Specializing in Russian and European Baking Traditions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example@email.com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+7 900-123-4567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[X years] of experience in crafting traditional and modern baked goods. Specializing in Russian and European baking techniques, with a deep understanding of the unique requirements of the Saint Petersburg market. Proven ability to create high-quality pastries, breads, and confections that cater to both local tastes and international standards. Committed to upholding the rich culinary heritage of Russia while innovating to meet contemporary demands.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baker-saint-petersburg-pastry-house"/>
    <w:p>
      <w:pPr>
        <w:pStyle w:val="Heading3"/>
      </w:pPr>
      <w:r>
        <w:t xml:space="preserve">Head Baker | Saint Petersburg Pastry House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ingredient sourcing, recipe development, and production schedules.</w:t>
      </w:r>
    </w:p>
    <w:p>
      <w:pPr>
        <w:numPr>
          <w:ilvl w:val="0"/>
          <w:numId w:val="1001"/>
        </w:numPr>
        <w:pStyle w:val="Compact"/>
      </w:pPr>
      <w:r>
        <w:t xml:space="preserve">Crafted traditional Russian specialties such as pirozhki (savory pastries), babka (sweet bread), and blini (pancakes) while introducing modern twists to appeal to diverse customers in Saint Petersburg.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grains and seasonal produce, ensuring authenticity and sustainability in every product.</w:t>
      </w:r>
    </w:p>
    <w:p>
      <w:pPr>
        <w:numPr>
          <w:ilvl w:val="0"/>
          <w:numId w:val="1001"/>
        </w:numPr>
        <w:pStyle w:val="Compact"/>
      </w:pPr>
      <w:r>
        <w:t xml:space="preserve">Trained a team of 10 bakers in advanced techniques, including sourdough fermentation and decorative pastry artistry.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customers for maintaining high standards of quality and consistency, contributing to the bakery’s reputation as a top destination in Saint Petersburg.</w:t>
      </w:r>
    </w:p>
    <w:bookmarkEnd w:id="22"/>
    <w:bookmarkStart w:id="23" w:name="baker-central-bakery-of-saint-petersburg"/>
    <w:p>
      <w:pPr>
        <w:pStyle w:val="Heading3"/>
      </w:pPr>
      <w:r>
        <w:t xml:space="preserve">Baker | Central Bakery of Saint Petersburg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Produced a wide range of breads, including rye, sourdough, and baguettes, using time-honored methods passed down through generations.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seasonal products for holidays such as Maslenitsa (Butter Week) and Christmas, incorporating traditional Russian flavors.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while maintaining efficient workflows to meet the demands of a bustling city like Saint Petersburg.</w:t>
      </w:r>
    </w:p>
    <w:p>
      <w:pPr>
        <w:numPr>
          <w:ilvl w:val="0"/>
          <w:numId w:val="1002"/>
        </w:numPr>
        <w:pStyle w:val="Compact"/>
      </w:pPr>
      <w:r>
        <w:t xml:space="preserve">Assisted in organizing community baking events and workshops, promoting the cultural significance of baking in Russian society.</w:t>
      </w:r>
    </w:p>
    <w:bookmarkEnd w:id="23"/>
    <w:bookmarkStart w:id="24" w:name="assistant-baker-european-bakery-network"/>
    <w:p>
      <w:pPr>
        <w:pStyle w:val="Heading3"/>
      </w:pPr>
      <w:r>
        <w:t xml:space="preserve">Assistant Baker | European Bakery Network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senior bakers in the preparation of European-style pastries, such as croissants, tarts, and gateaux.</w:t>
      </w:r>
    </w:p>
    <w:p>
      <w:pPr>
        <w:numPr>
          <w:ilvl w:val="0"/>
          <w:numId w:val="1003"/>
        </w:numPr>
        <w:pStyle w:val="Compact"/>
      </w:pPr>
      <w:r>
        <w:t xml:space="preserve">Led inventory management for ingredients and equipment, reducing waste by 15% through efficient planning.</w:t>
      </w:r>
    </w:p>
    <w:p>
      <w:pPr>
        <w:numPr>
          <w:ilvl w:val="0"/>
          <w:numId w:val="1003"/>
        </w:numPr>
        <w:pStyle w:val="Compact"/>
      </w:pPr>
      <w:r>
        <w:t xml:space="preserve">Provided customer service to international clients in Saint Petersburg, offering insights into the cultural context of various baked goods.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iploma-in-baking-and-pastry-arts"/>
    <w:p>
      <w:pPr>
        <w:pStyle w:val="Heading3"/>
      </w:pPr>
      <w:r>
        <w:t xml:space="preserve">Diploma in Baking and Pastry Arts</w:t>
      </w:r>
    </w:p>
    <w:p>
      <w:pPr>
        <w:pStyle w:val="FirstParagraph"/>
      </w:pPr>
      <w:r>
        <w:rPr>
          <w:iCs/>
          <w:i/>
        </w:rPr>
        <w:t xml:space="preserve">Saint Petersburg Culinary Institute, Russia</w:t>
      </w:r>
      <w:r>
        <w:br/>
      </w:r>
      <w:r>
        <w:t xml:space="preserve">September 2010 – June 2012</w:t>
      </w:r>
    </w:p>
    <w:p>
      <w:pPr>
        <w:numPr>
          <w:ilvl w:val="0"/>
          <w:numId w:val="1004"/>
        </w:numPr>
        <w:pStyle w:val="Compact"/>
      </w:pPr>
      <w:r>
        <w:t xml:space="preserve">Completed coursework in classical baking techniques, food science, and Russian culinary traditions.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renowned bakeries across Saint Petersburg, gaining hands-on experience with local ingredients and methods.</w:t>
      </w:r>
    </w:p>
    <w:bookmarkEnd w:id="26"/>
    <w:bookmarkStart w:id="27" w:name="certificate-in-food-safety-management"/>
    <w:p>
      <w:pPr>
        <w:pStyle w:val="Heading3"/>
      </w:pPr>
      <w:r>
        <w:t xml:space="preserve">Certificate in Food Safety Management</w:t>
      </w:r>
    </w:p>
    <w:p>
      <w:pPr>
        <w:pStyle w:val="FirstParagraph"/>
      </w:pPr>
      <w:r>
        <w:rPr>
          <w:iCs/>
          <w:i/>
        </w:rPr>
        <w:t xml:space="preserve">Russian State University of Food Technologies</w:t>
      </w:r>
      <w:r>
        <w:br/>
      </w:r>
      <w:r>
        <w:t xml:space="preserve">March 2013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Russian and European baking traditions, including sourdough, pastries, and confections.</w:t>
      </w:r>
    </w:p>
    <w:p>
      <w:pPr>
        <w:numPr>
          <w:ilvl w:val="0"/>
          <w:numId w:val="1005"/>
        </w:numPr>
        <w:pStyle w:val="Compact"/>
      </w:pPr>
      <w:r>
        <w:t xml:space="preserve">Strong knowledge of food safety regulations specific to Russia and Saint Petersburg.</w:t>
      </w:r>
    </w:p>
    <w:p>
      <w:pPr>
        <w:numPr>
          <w:ilvl w:val="0"/>
          <w:numId w:val="1005"/>
        </w:numPr>
        <w:pStyle w:val="Compact"/>
      </w:pPr>
      <w:r>
        <w:t xml:space="preserve">Ability to read and follow complex recipes while adapting them for local tastes.</w:t>
      </w:r>
    </w:p>
    <w:p>
      <w:pPr>
        <w:numPr>
          <w:ilvl w:val="0"/>
          <w:numId w:val="1005"/>
        </w:numPr>
        <w:pStyle w:val="Compact"/>
      </w:pPr>
      <w:r>
        <w:t xml:space="preserve">Skilled in operating bakery equipment such as mixers, ovens, and proofing chambers.</w:t>
      </w:r>
    </w:p>
    <w:p>
      <w:pPr>
        <w:numPr>
          <w:ilvl w:val="0"/>
          <w:numId w:val="1005"/>
        </w:numPr>
        <w:pStyle w:val="Compact"/>
      </w:pPr>
      <w:r>
        <w:t xml:space="preserve">Familiarity with the cultural significance of baked goods in Russian society and their role in festivals and daily life.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Russian Food Safety Certification (2013)</w:t>
      </w:r>
    </w:p>
    <w:p>
      <w:pPr>
        <w:numPr>
          <w:ilvl w:val="0"/>
          <w:numId w:val="1006"/>
        </w:numPr>
        <w:pStyle w:val="Compact"/>
      </w:pPr>
      <w:r>
        <w:t xml:space="preserve">Advanced Sourdough Techniques Workshop (Saint Petersburg Baking Association, 2017)</w:t>
      </w:r>
    </w:p>
    <w:p>
      <w:pPr>
        <w:numPr>
          <w:ilvl w:val="0"/>
          <w:numId w:val="1006"/>
        </w:numPr>
        <w:pStyle w:val="Compact"/>
      </w:pPr>
      <w:r>
        <w:t xml:space="preserve">Pastry Artistry Certification from the European School of Baking (2015)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Russian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Advanced written and spoken communication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 for recipe interpretation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Actively involved in promoting Russian baking traditions through local events and collaborations with Saint Petersburg’s culinary community. Organized a successful bread festival in 2019, highlighting the importance of traditional methods in modern cuisine.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food banks and social initiatives in Saint Petersburg, ensuring access to quality baked goods for underserved populations.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example@email.com or +7 900-123-4567.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Russia Saint Petersburg</dc:title>
  <dc:creator/>
  <dc:language>en</dc:language>
  <cp:keywords/>
  <dcterms:created xsi:type="dcterms:W3CDTF">2025-12-07T21:00:35Z</dcterms:created>
  <dcterms:modified xsi:type="dcterms:W3CDTF">2025-12-07T21:00:35Z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