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baker-turkey-ankara"/>
    <w:p>
      <w:pPr>
        <w:pStyle w:val="Heading2"/>
      </w:pPr>
      <w:r>
        <w:t xml:space="preserve">Baker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Meşrutiyet Caddesi, Çankaya,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Turkish breads, pastries, and desserts. Proficient in creating high-quality baked goods that reflect the rich cultural heritage of Turkey Ankara. A strong team player with excellent attention to detail, who thrives in fast-paced environments while maintaining a commitment to food safety and customer satisfaction. Committed to preserving traditional baking techniques while incorporating modern innovations to meet the evolving tastes of Ankara's diverse population.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baker-ülker-bakery-ankara"/>
    <w:p>
      <w:pPr>
        <w:pStyle w:val="Heading4"/>
      </w:pPr>
      <w:r>
        <w:t xml:space="preserve">Baker | Ülker Bakery, Ankara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preparing and baking a wide range of traditional Turkish breads, including pide, simit, and lavash, as well as pastries like börek and kadayif.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ensuring adherence to hygiene standards set by the Turkish Ministry of Health.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high-quality ingredients such as flour, yeast, and dairy products from local markets in Ankara.</w:t>
      </w:r>
    </w:p>
    <w:p>
      <w:pPr>
        <w:numPr>
          <w:ilvl w:val="0"/>
          <w:numId w:val="1001"/>
        </w:numPr>
        <w:pStyle w:val="Compact"/>
      </w:pPr>
      <w:r>
        <w:t xml:space="preserve">Provided training to new apprentices on traditional baking methods and modern techniques for dough fermentation and bread shaping.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in Ankara, such as the annual Ankara Food Festival, to promote local bakery products and engage with customers.</w:t>
      </w:r>
    </w:p>
    <w:bookmarkEnd w:id="22"/>
    <w:bookmarkStart w:id="23" w:name="baker-konyaaltı-bakery-ankara"/>
    <w:p>
      <w:pPr>
        <w:pStyle w:val="Heading4"/>
      </w:pPr>
      <w:r>
        <w:t xml:space="preserve">Baker | Konyaaltı Bakery, Ankara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Developed and executed daily baking schedules to ensure timely delivery of fresh products to retail outlets across Ankara.</w:t>
      </w:r>
    </w:p>
    <w:p>
      <w:pPr>
        <w:numPr>
          <w:ilvl w:val="0"/>
          <w:numId w:val="1002"/>
        </w:numPr>
        <w:pStyle w:val="Compact"/>
      </w:pPr>
      <w:r>
        <w:t xml:space="preserve">Innovated new recipes for seasonal specialties, such as Ramadan cookies and Easter breads, which increased customer retention by 20%.</w:t>
      </w:r>
    </w:p>
    <w:p>
      <w:pPr>
        <w:numPr>
          <w:ilvl w:val="0"/>
          <w:numId w:val="1002"/>
        </w:numPr>
        <w:pStyle w:val="Compact"/>
      </w:pPr>
      <w:r>
        <w:t xml:space="preserve">Maintained equipment such as ovens and mixers, ensuring optimal functionality and safety in compliance with Turkish labor regulations.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service during the 2016 Ankara Cultural Heritage Week, where the bakery’s traditional breads were highlighted.</w:t>
      </w:r>
    </w:p>
    <w:bookmarkEnd w:id="23"/>
    <w:bookmarkStart w:id="24" w:name="Xae844987568a6b24f2a213acc18107f02937a4d"/>
    <w:p>
      <w:pPr>
        <w:pStyle w:val="Heading4"/>
      </w:pPr>
      <w:r>
        <w:t xml:space="preserve">Apprentice Baker | Sütçü İmam Bakery, Ankara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the preparation of classic Turkish breads and pastries under the guidance of master bakers in Ankara.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time management and precision in baking, which are critical for maintaining quality in a bustling urban bakery.</w:t>
      </w:r>
    </w:p>
    <w:p>
      <w:pPr>
        <w:numPr>
          <w:ilvl w:val="0"/>
          <w:numId w:val="1003"/>
        </w:numPr>
        <w:pStyle w:val="Compact"/>
      </w:pPr>
      <w:r>
        <w:t xml:space="preserve">Assisted in organizing inventory and tracking sales data to optimize production plans for Ankara’s diverse consumer base.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Culinary Arts</w:t>
      </w:r>
      <w:r>
        <w:br/>
      </w:r>
      <w:r>
        <w:t xml:space="preserve">Ankara Technical Vocational School, Turkey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Certificate in Food Safety and Hygiene</w:t>
      </w:r>
      <w:r>
        <w:br/>
      </w:r>
      <w:r>
        <w:t xml:space="preserve">Turkish Ministry of Health Approved Program</w:t>
      </w:r>
      <w:r>
        <w:br/>
      </w:r>
      <w:r>
        <w:rPr>
          <w:iCs/>
          <w:i/>
        </w:rPr>
        <w:t xml:space="preserve">Completed: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Turkish baking techniques, including sourdough fermentation and hand-rolled dough preparation.</w:t>
      </w:r>
    </w:p>
    <w:p>
      <w:pPr>
        <w:numPr>
          <w:ilvl w:val="0"/>
          <w:numId w:val="1004"/>
        </w:numPr>
        <w:pStyle w:val="Compact"/>
      </w:pPr>
      <w:r>
        <w:t xml:space="preserve">Familiarity with modern baking equipment and software for inventory management.</w:t>
      </w:r>
    </w:p>
    <w:p>
      <w:pPr>
        <w:numPr>
          <w:ilvl w:val="0"/>
          <w:numId w:val="1004"/>
        </w:numPr>
        <w:pStyle w:val="Compact"/>
      </w:pPr>
      <w:r>
        <w:t xml:space="preserve">Strong knowledge of Turkish culinary traditions, particularly those specific to Ankara’s regional specialties.</w:t>
      </w:r>
    </w:p>
    <w:p>
      <w:pPr>
        <w:numPr>
          <w:ilvl w:val="0"/>
          <w:numId w:val="1004"/>
        </w:numPr>
        <w:pStyle w:val="Compact"/>
      </w:pPr>
      <w:r>
        <w:t xml:space="preserve">Excellent time management and organizational skills to meet tight deadlines in a high-volume bakery environment.</w:t>
      </w:r>
    </w:p>
    <w:p>
      <w:pPr>
        <w:numPr>
          <w:ilvl w:val="0"/>
          <w:numId w:val="1004"/>
        </w:numPr>
        <w:pStyle w:val="Compact"/>
      </w:pPr>
      <w:r>
        <w:t xml:space="preserve">Fluent in Turkish and English, with basic proficiency in German for international collaboration opportunities.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Food Safety Certification</w:t>
      </w:r>
      <w:r>
        <w:br/>
      </w:r>
      <w:r>
        <w:t xml:space="preserve">Ankara Health Directorate, Turkey</w:t>
      </w:r>
      <w:r>
        <w:br/>
      </w:r>
      <w:r>
        <w:rPr>
          <w:iCs/>
          <w:i/>
        </w:rPr>
        <w:t xml:space="preserve">Issued: 2016</w:t>
      </w:r>
    </w:p>
    <w:p>
      <w:pPr>
        <w:pStyle w:val="BodyText"/>
      </w:pPr>
      <w:r>
        <w:rPr>
          <w:bCs/>
          <w:b/>
        </w:rPr>
        <w:t xml:space="preserve">Advanced Baking Techniques Workshop</w:t>
      </w:r>
      <w:r>
        <w:br/>
      </w:r>
      <w:r>
        <w:t xml:space="preserve">Turkish Culinary Institute, Ankara</w:t>
      </w:r>
      <w:r>
        <w:br/>
      </w:r>
      <w:r>
        <w:rPr>
          <w:iCs/>
          <w:i/>
        </w:rPr>
        <w:t xml:space="preserve">Completed: 2017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German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Volunteered at the Ankara Food Bank to prepare and distribute baked goods to underprivileged families during the 2020 pandemic lockdown.</w:t>
      </w:r>
    </w:p>
    <w:p>
      <w:pPr>
        <w:pStyle w:val="BodyText"/>
      </w:pPr>
      <w:r>
        <w:rPr>
          <w:bCs/>
          <w:b/>
        </w:rPr>
        <w:t xml:space="preserve">Hobbies:</w:t>
      </w:r>
      <w:r>
        <w:br/>
      </w:r>
      <w:r>
        <w:t xml:space="preserve">Researching historical recipes from Anatolia, participating in local baking competitions, and exploring Ankara’s vibrant street food culture.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Member of the Turkish Bakers’ Association (2019 – Present), which promotes traditional methods and provides networking opportunities with fellow bakers in Ankara.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Turkey Ankara can attest to my dedication, skills, and contributions to the baking industry.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Turkey Ankara</dc:title>
  <dc:creator/>
  <dc:language>en</dc:language>
  <cp:keywords/>
  <dcterms:created xsi:type="dcterms:W3CDTF">2026-04-29T22:33:41Z</dcterms:created>
  <dcterms:modified xsi:type="dcterms:W3CDTF">2026-04-29T22:33:41Z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