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baker-united-kingdom-birmingham"/>
    <w:p>
      <w:pPr>
        <w:pStyle w:val="Heading2"/>
      </w:pPr>
      <w:r>
        <w:t xml:space="preserve">Baker | United Kingdom Birmingham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United Kingdom Birmingham food industry. Specializing in traditional and modern baking techniques, I have built a strong reputation for delivering high-quality bread, pastries, and desserts to both local communities and international customers. My expertise is rooted in the vibrant culinary culture of Birmingham, where I have worked closely with renowned bakeries and community initiatives to promote artisanal baking. As a Baker in United Kingdom Birmingham, my goal is to combine creativity with precision to meet the diverse tastes of customers while upholding the highest standards of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0432e4260d558c26c7cfadd0d9ff68031b4889"/>
    <w:p>
      <w:pPr>
        <w:pStyle w:val="Heading4"/>
      </w:pPr>
      <w:r>
        <w:t xml:space="preserve">Baker | The Flour Mill Bakery, Birmingham (2018 – Present)</w:t>
      </w:r>
    </w:p>
    <w:p>
      <w:pPr>
        <w:numPr>
          <w:ilvl w:val="0"/>
          <w:numId w:val="1001"/>
        </w:numPr>
        <w:pStyle w:val="Compact"/>
      </w:pPr>
      <w:r>
        <w:t xml:space="preserve">Prepared and baked a wide range of products, including sourdough loaves, croissants, artisanal breads, and seasonal pastries using traditional methods and modern techniques.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such as inventory control, equipment maintenance, and hygiene standards to ensure compliance with United Kingdom food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Birmingham to source organic and locally grown ingredients, supporting sustainable practices in the United Kingdom bakery industry.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at the bakery’s retail counter, educating clients on product origins and offering personalized recommendations.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and pop-up markets across Birmingham, showcasing the bakery’s commitment to local culture and innovation.</w:t>
      </w:r>
    </w:p>
    <w:bookmarkEnd w:id="22"/>
    <w:bookmarkStart w:id="23" w:name="X73fb61f7e35591e1ed6843066d8c418686172a2"/>
    <w:p>
      <w:pPr>
        <w:pStyle w:val="Heading4"/>
      </w:pPr>
      <w:r>
        <w:t xml:space="preserve">Junior Baker | The Village Bakehouse, Birmingham (2015 – 2018)</w:t>
      </w:r>
    </w:p>
    <w:p>
      <w:pPr>
        <w:numPr>
          <w:ilvl w:val="0"/>
          <w:numId w:val="1002"/>
        </w:numPr>
        <w:pStyle w:val="Compact"/>
      </w:pPr>
      <w:r>
        <w:t xml:space="preserve">Led training sessions for new team members, emphasizing the importance of teamwork and attention to detail in United Kingdom Birmingham’s competitive bakery sector.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seasonal items, such as Easter cakes and Christmas cookies, which were well-received by customers across Birmingham.</w:t>
      </w:r>
    </w:p>
    <w:p>
      <w:pPr>
        <w:numPr>
          <w:ilvl w:val="0"/>
          <w:numId w:val="1002"/>
        </w:numPr>
        <w:pStyle w:val="Compact"/>
      </w:pPr>
      <w:r>
        <w:t xml:space="preserve">Monitored baking schedules to ensure timely delivery of products to retail partners in the West Midlands region.</w:t>
      </w:r>
    </w:p>
    <w:bookmarkEnd w:id="23"/>
    <w:bookmarkStart w:id="24" w:name="X05686aa7709b91d05fc81b6a1c6cb6ebd81b492"/>
    <w:p>
      <w:pPr>
        <w:pStyle w:val="Heading4"/>
      </w:pPr>
      <w:r>
        <w:t xml:space="preserve">Bakery Assistant | The Urban Crust, Birmingham (2013 – 2015)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loyalty program that increased repeat customers by 25% in Birmingham’s local market.</w:t>
      </w:r>
    </w:p>
    <w:p>
      <w:pPr>
        <w:numPr>
          <w:ilvl w:val="0"/>
          <w:numId w:val="1003"/>
        </w:numPr>
        <w:pStyle w:val="Compact"/>
      </w:pPr>
      <w:r>
        <w:t xml:space="preserve">Ensured a clean and safe workspace aligned with United Kingdom health and safety guidelines for food production.</w:t>
      </w:r>
    </w:p>
    <w:bookmarkEnd w:id="24"/>
    <w:bookmarkEnd w:id="25"/>
    <w:bookmarkStart w:id="26" w:name="education-and-qualifications"/>
    <w:p>
      <w:pPr>
        <w:pStyle w:val="Heading3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City &amp; Guilds Level 2 Certificate in Bread Baking (2012)</w:t>
      </w:r>
    </w:p>
    <w:p>
      <w:pPr>
        <w:pStyle w:val="BodyText"/>
      </w:pPr>
      <w:r>
        <w:rPr>
          <w:iCs/>
          <w:i/>
        </w:rPr>
        <w:t xml:space="preserve">Birmingham City College, United Kingdom</w:t>
      </w:r>
    </w:p>
    <w:p>
      <w:pPr>
        <w:numPr>
          <w:ilvl w:val="0"/>
          <w:numId w:val="1004"/>
        </w:numPr>
        <w:pStyle w:val="Compact"/>
      </w:pPr>
      <w:r>
        <w:t xml:space="preserve">Completed coursework in dough development, fermentation techniques, and baking science.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commercial ovens, mixers, and proofing chambers commonly used in Birmingham bakeries.</w:t>
      </w:r>
    </w:p>
    <w:p>
      <w:pPr>
        <w:pStyle w:val="FirstParagraph"/>
      </w:pPr>
      <w:r>
        <w:rPr>
          <w:bCs/>
          <w:b/>
        </w:rPr>
        <w:t xml:space="preserve">Certificate in Food Safety (Level 2)</w:t>
      </w:r>
    </w:p>
    <w:p>
      <w:pPr>
        <w:pStyle w:val="BodyText"/>
      </w:pPr>
      <w:r>
        <w:rPr>
          <w:iCs/>
          <w:i/>
        </w:rPr>
        <w:t xml:space="preserve">UK Food Standards Agency</w:t>
      </w:r>
    </w:p>
    <w:p>
      <w:pPr>
        <w:numPr>
          <w:ilvl w:val="0"/>
          <w:numId w:val="1005"/>
        </w:numPr>
        <w:pStyle w:val="Compact"/>
      </w:pPr>
      <w:r>
        <w:t xml:space="preserve">Advanced knowledge of hygiene practices, allergen management, and food safety legislation applicable to United Kingdom bakeries.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6"/>
        </w:numPr>
        <w:pStyle w:val="Compact"/>
      </w:pPr>
      <w:r>
        <w:t xml:space="preserve">Attended workshops on gluten-free baking and vegan pastry techniques hosted by Birmingham’s Food Innovation Hub.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of bread-making (sourdough, baguettes, brioche), patisserie (croissants, tarts), and confectionery.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Birmingham’s culinary landscape, including popular ingredients and seasonal trends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commercial baking equipment such as mixers, proofers, and ovens.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commitment to quality, ensuring every product meets the standards expected by Birmingham’s discerning customers.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leadership and communication skills, fostering a positive work environment in United Kingdom Birmingham bakeries.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at Birmingham’s Food Bank, providing baked goods to families in need and promoting food security in the United Kingdom.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host baking workshops, inspiring young chefs in Birmingham to explore culinary careers.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Food Safety Level 2, First Aid at Work (UK).</w:t>
      </w:r>
    </w:p>
    <w:bookmarkEnd w:id="28"/>
    <w:p>
      <w:pPr>
        <w:pStyle w:val="BodyText"/>
      </w:pPr>
      <w:r>
        <w:t xml:space="preserve">This Curriculum Vitae highlights the professional journey of a Baker in United Kingdom Birmingham, showcasing expertise, dedication, and a passion for quality baking. The document reflects the unique opportunities and challenges of working in Birmingham’s dynamic food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United Kingdom Birmingham</dc:title>
  <dc:creator/>
  <dc:language>en</dc:language>
  <cp:keywords/>
  <dcterms:created xsi:type="dcterms:W3CDTF">2026-05-30T23:54:27Z</dcterms:created>
  <dcterms:modified xsi:type="dcterms:W3CDTF">2026-05-30T23:54:27Z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