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baker-united-kingdom-manchester"/>
    <w:p>
      <w:pPr>
        <w:pStyle w:val="Heading2"/>
      </w:pPr>
      <w:r>
        <w:t xml:space="preserve">Baker | United Kingdom Manchester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johndoe.baker@manchester.uk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+44 161 123 4567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Bakery Lane, Manchester, M1 2AB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Baker with over a decade of experience in the United Kingdom Manchester baking industry. Specializing in artisanal breads, pastries, and custom cakes, I have consistently delivered high-quality products that meet the exacting standards of discerning customers. My expertise includes traditional techniques such as sourdough fermentation, gluten-free baking, and seasonal confectionery. With a strong focus on customer satisfaction and a deep understanding of the local market in Manchester, I am committed to providing exceptional service and maintaining the integrity of classic British baking traditions while innovating with contemporary flavors. This CV highlights my professional journey as a Baker in Manchester, reflecting my passion for creating delectable baked goods that resonate with the city’s diverse community.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56bc3a83b624336fdea888641d89b33e531d664"/>
    <w:p>
      <w:pPr>
        <w:pStyle w:val="Heading4"/>
      </w:pPr>
      <w:r>
        <w:t xml:space="preserve">Head Baker | The Manchester Loaf (2018 – Present)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Overseeing the daily production of over 50 varieties of bread, including sourdough, brioche, and whole grain loaves.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suppliers in the United Kingdom Manchester area to source organic and ethically sourced ingredients.</w:t>
      </w:r>
    </w:p>
    <w:p>
      <w:pPr>
        <w:numPr>
          <w:ilvl w:val="0"/>
          <w:numId w:val="1001"/>
        </w:numPr>
        <w:pStyle w:val="Compact"/>
      </w:pPr>
      <w:r>
        <w:t xml:space="preserve">Mentoring junior bakers and leading a team of 10 staff members to ensure consistency in product quality and service standards.</w:t>
      </w:r>
    </w:p>
    <w:p>
      <w:pPr>
        <w:numPr>
          <w:ilvl w:val="0"/>
          <w:numId w:val="1001"/>
        </w:numPr>
        <w:pStyle w:val="Compact"/>
      </w:pPr>
      <w:r>
        <w:t xml:space="preserve">Designing seasonal menus that align with Manchester’s cultural events, such as the Manchester Food Festival and Christmas markets.</w:t>
      </w:r>
    </w:p>
    <w:p>
      <w:pPr>
        <w:numPr>
          <w:ilvl w:val="0"/>
          <w:numId w:val="1001"/>
        </w:numPr>
        <w:pStyle w:val="Compact"/>
      </w:pPr>
      <w:r>
        <w:t xml:space="preserve">Implementing hygiene protocols compliant with UK food safety regulations, ensuring zero violations during annual inspections.</w:t>
      </w:r>
    </w:p>
    <w:bookmarkEnd w:id="22"/>
    <w:bookmarkStart w:id="23" w:name="baker-the-flour-mill-café-2015-2018"/>
    <w:p>
      <w:pPr>
        <w:pStyle w:val="Heading4"/>
      </w:pPr>
      <w:r>
        <w:t xml:space="preserve">Baker | The Flour Mill Café (2015 – 2018)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Preparing and baking a wide range of pastries, including croissants, éclairs, and scones for the café’s morning and afternoon tea services.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gluten-free and vegan options to cater to Manchester’s growing health-conscious demographic.</w:t>
      </w:r>
    </w:p>
    <w:p>
      <w:pPr>
        <w:numPr>
          <w:ilvl w:val="0"/>
          <w:numId w:val="1002"/>
        </w:numPr>
        <w:pStyle w:val="Compact"/>
      </w:pPr>
      <w:r>
        <w:t xml:space="preserve">Managing inventory and maintaining records of flour, sugar, and other baking essentials in line with UK supply chain standards.</w:t>
      </w:r>
    </w:p>
    <w:p>
      <w:pPr>
        <w:numPr>
          <w:ilvl w:val="0"/>
          <w:numId w:val="1002"/>
        </w:numPr>
        <w:pStyle w:val="Compact"/>
      </w:pPr>
      <w:r>
        <w:t xml:space="preserve">Engaging with customers in Manchester to gather feedback and improve product offerings based on local preferences.</w:t>
      </w:r>
    </w:p>
    <w:bookmarkEnd w:id="23"/>
    <w:bookmarkStart w:id="24" w:name="Xbe44c1d51e8b6fbf884bd5006329c4f350fcd62"/>
    <w:p>
      <w:pPr>
        <w:pStyle w:val="Heading4"/>
      </w:pPr>
      <w:r>
        <w:t xml:space="preserve">Apprentice Baker | Oldham’s Bakery (2012 – 2015)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Assisting in the production of daily batches of bread, cakes, and cookies under the supervision of experienced bakers in Manchester.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with traditional baking equipment and techniques specific to UK-style artisanal breads.</w:t>
      </w:r>
    </w:p>
    <w:p>
      <w:pPr>
        <w:numPr>
          <w:ilvl w:val="0"/>
          <w:numId w:val="1003"/>
        </w:numPr>
        <w:pStyle w:val="Compact"/>
      </w:pPr>
      <w:r>
        <w:t xml:space="preserve">Participating in community events across Manchester to promote the bakery’s brand and products.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Certificate in Professional Baking</w:t>
      </w:r>
      <w:r>
        <w:t xml:space="preserve"> </w:t>
      </w:r>
      <w:r>
        <w:t xml:space="preserve">| Manchester City College, 2015</w:t>
      </w:r>
      <w:r>
        <w:br/>
      </w:r>
      <w:r>
        <w:t xml:space="preserve">A comprehensive program focusing on advanced baking techniques, food safety, and menu development tailored to the United Kingdom Manchester market.</w:t>
      </w:r>
    </w:p>
    <w:p>
      <w:pPr>
        <w:pStyle w:val="BodyText"/>
      </w:pPr>
      <w:r>
        <w:rPr>
          <w:bCs/>
          <w:b/>
        </w:rPr>
        <w:t xml:space="preserve">Food Hygiene Level 2 Certificate</w:t>
      </w:r>
      <w:r>
        <w:t xml:space="preserve"> </w:t>
      </w:r>
      <w:r>
        <w:t xml:space="preserve">| UK Food Standards Agency, 2014</w:t>
      </w:r>
      <w:r>
        <w:br/>
      </w:r>
      <w:r>
        <w:t xml:space="preserve">Demonstrates compliance with UK food safety regulations and best practices for bakery operations in Manchester.</w:t>
      </w:r>
    </w:p>
    <w:p>
      <w:pPr>
        <w:pStyle w:val="BodyText"/>
      </w:pPr>
      <w:r>
        <w:rPr>
          <w:bCs/>
          <w:b/>
        </w:rPr>
        <w:t xml:space="preserve">BSc in Culinary Arts (Hons)</w:t>
      </w:r>
      <w:r>
        <w:t xml:space="preserve"> </w:t>
      </w:r>
      <w:r>
        <w:t xml:space="preserve">| University of Salford, 2012</w:t>
      </w:r>
      <w:r>
        <w:br/>
      </w:r>
      <w:r>
        <w:t xml:space="preserve">Specialized modules included British cuisine, sustainable food practices, and the cultural significance of baking in the United Kingdom.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traditional and modern baking techniques, including sourdough, laminating, and 3D cake decorating.</w:t>
      </w:r>
    </w:p>
    <w:p>
      <w:pPr>
        <w:numPr>
          <w:ilvl w:val="0"/>
          <w:numId w:val="1004"/>
        </w:numPr>
        <w:pStyle w:val="Compact"/>
      </w:pPr>
      <w:r>
        <w:t xml:space="preserve">Strong knowledge of UK food regulations and hygiene standards for bakeries in Manchester.</w:t>
      </w:r>
    </w:p>
    <w:p>
      <w:pPr>
        <w:numPr>
          <w:ilvl w:val="0"/>
          <w:numId w:val="1004"/>
        </w:numPr>
        <w:pStyle w:val="Compact"/>
      </w:pPr>
      <w:r>
        <w:t xml:space="preserve">Proficiency in using commercial baking equipment such as mixers, ovens, and dough sheeters.</w:t>
      </w:r>
    </w:p>
    <w:p>
      <w:pPr>
        <w:numPr>
          <w:ilvl w:val="0"/>
          <w:numId w:val="1004"/>
        </w:numPr>
        <w:pStyle w:val="Compact"/>
      </w:pPr>
      <w:r>
        <w:t xml:space="preserve">Creativity in developing new recipes that reflect the tastes of Manchester’s multicultural population.</w:t>
      </w:r>
    </w:p>
    <w:p>
      <w:pPr>
        <w:numPr>
          <w:ilvl w:val="0"/>
          <w:numId w:val="1004"/>
        </w:numPr>
        <w:pStyle w:val="Compact"/>
      </w:pPr>
      <w:r>
        <w:t xml:space="preserve">Excellent customer service skills, with a focus on building long-term relationships with local clients and businesses.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(Native)</w:t>
      </w:r>
      <w:r>
        <w:br/>
      </w:r>
      <w:r>
        <w:t xml:space="preserve">Spanish (Intermediate) – Fluent in basic communication for interactions with Manchester’s diverse community.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British Bakers’ Federation (BBF), actively participating in regional events in Manchester.</w:t>
      </w:r>
    </w:p>
    <w:p>
      <w:pPr>
        <w:numPr>
          <w:ilvl w:val="0"/>
          <w:numId w:val="1005"/>
        </w:numPr>
        <w:pStyle w:val="Compact"/>
      </w:pPr>
      <w:r>
        <w:t xml:space="preserve">Volunteer for the Manchester Food &amp; Drink Association, contributing to initiatives that promote local food businesses.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the United Kingdom Manchester area include The Manchester Loaf and The Flour Mill Café.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</dc:title>
  <dc:creator/>
  <cp:keywords/>
  <dcterms:created xsi:type="dcterms:W3CDTF">2026-09-27T01:41:18Z</dcterms:created>
  <dcterms:modified xsi:type="dcterms:W3CDTF">2026-09-27T01:41:18Z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