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31" w:name="baker-uzbekistan-tashkent"/>
    <w:p>
      <w:pPr>
        <w:pStyle w:val="Heading2"/>
      </w:pPr>
      <w:r>
        <w:t xml:space="preserve">Baker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January 1, 1990</w:t>
      </w:r>
      <w:r>
        <w:br/>
      </w:r>
      <w:r>
        <w:rPr>
          <w:bCs/>
          <w:b/>
        </w:rPr>
        <w:t xml:space="preserve">Nationality:</w:t>
      </w:r>
      <w:r>
        <w:t xml:space="preserve"> </w:t>
      </w:r>
      <w:r>
        <w:t xml:space="preserve">Uzbekistani</w:t>
      </w:r>
      <w:r>
        <w:br/>
      </w:r>
      <w:r>
        <w:rPr>
          <w:bCs/>
          <w:b/>
        </w:rPr>
        <w:t xml:space="preserve">Email:</w:t>
      </w:r>
      <w:r>
        <w:t xml:space="preserve"> </w:t>
      </w:r>
      <w:r>
        <w:t xml:space="preserve">johndoe@example.com</w:t>
      </w:r>
      <w:r>
        <w:br/>
      </w:r>
      <w:r>
        <w:rPr>
          <w:bCs/>
          <w:b/>
        </w:rPr>
        <w:t xml:space="preserve">Phone:</w:t>
      </w:r>
      <w:r>
        <w:t xml:space="preserve"> </w:t>
      </w:r>
      <w:r>
        <w:t xml:space="preserve">+998 123-456-789</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skilled Baker with over 8 years of experience in the culinary industry, specializing in traditional and modern baking techniques. Proficient in creating a wide range of breads, pastries, and desserts tailored to the tastes of Uzbekistan Tashkent's diverse population. Committed to upholding high standards of quality, hygiene, and customer satisfaction while contributing to the vibrant food culture of Uzbekistan. A strong team player with expertise in managing bakery operations, menu development, and training staff. This Curriculum Vitae highlights my journey as a Baker in Uzbekistan Tashkent, reflecting my passion for the craft and my ability to thrive in a dynamic environment.</w:t>
      </w:r>
    </w:p>
    <w:bookmarkEnd w:id="21"/>
    <w:bookmarkStart w:id="22" w:name="education"/>
    <w:p>
      <w:pPr>
        <w:pStyle w:val="Heading3"/>
      </w:pPr>
      <w:r>
        <w:t xml:space="preserve">Education</w:t>
      </w:r>
    </w:p>
    <w:p>
      <w:pPr>
        <w:numPr>
          <w:ilvl w:val="0"/>
          <w:numId w:val="1001"/>
        </w:numPr>
        <w:pStyle w:val="Compact"/>
      </w:pPr>
      <w:r>
        <w:rPr>
          <w:bCs/>
          <w:b/>
        </w:rPr>
        <w:t xml:space="preserve">Culinary Arts Diploma</w:t>
      </w:r>
      <w:r>
        <w:t xml:space="preserve"> </w:t>
      </w:r>
      <w:r>
        <w:t xml:space="preserve">- Tashkent Culinary Institute, Uzbekistan (2015-2017)</w:t>
      </w:r>
    </w:p>
    <w:p>
      <w:pPr>
        <w:numPr>
          <w:ilvl w:val="0"/>
          <w:numId w:val="1001"/>
        </w:numPr>
        <w:pStyle w:val="Compact"/>
      </w:pPr>
      <w:r>
        <w:rPr>
          <w:bCs/>
          <w:b/>
        </w:rPr>
        <w:t xml:space="preserve">Baking and Pastry Certification</w:t>
      </w:r>
      <w:r>
        <w:t xml:space="preserve"> </w:t>
      </w:r>
      <w:r>
        <w:t xml:space="preserve">- International Baking Academy, Tashkent (2018)</w:t>
      </w:r>
    </w:p>
    <w:p>
      <w:pPr>
        <w:numPr>
          <w:ilvl w:val="0"/>
          <w:numId w:val="1001"/>
        </w:numPr>
        <w:pStyle w:val="Compact"/>
      </w:pPr>
      <w:r>
        <w:rPr>
          <w:bCs/>
          <w:b/>
        </w:rPr>
        <w:t xml:space="preserve">Food Safety and Hygiene Training</w:t>
      </w:r>
      <w:r>
        <w:t xml:space="preserve"> </w:t>
      </w:r>
      <w:r>
        <w:t xml:space="preserve">- Uzbekistan National Health Standards (2019)</w:t>
      </w:r>
    </w:p>
    <w:bookmarkEnd w:id="22"/>
    <w:bookmarkStart w:id="26" w:name="work-experience"/>
    <w:p>
      <w:pPr>
        <w:pStyle w:val="Heading3"/>
      </w:pPr>
      <w:r>
        <w:t xml:space="preserve">Work Experience</w:t>
      </w:r>
    </w:p>
    <w:bookmarkStart w:id="23" w:name="baker-tashkent-bakery-co."/>
    <w:p>
      <w:pPr>
        <w:pStyle w:val="Heading4"/>
      </w:pPr>
      <w:r>
        <w:t xml:space="preserve">Baker | Tashkent Bakery Co.</w:t>
      </w:r>
    </w:p>
    <w:p>
      <w:pPr>
        <w:pStyle w:val="FirstParagraph"/>
      </w:pPr>
      <w:r>
        <w:rPr>
          <w:iCs/>
          <w:i/>
        </w:rPr>
        <w:t xml:space="preserve">January 2018 - Present</w:t>
      </w:r>
    </w:p>
    <w:p>
      <w:pPr>
        <w:numPr>
          <w:ilvl w:val="0"/>
          <w:numId w:val="1002"/>
        </w:numPr>
        <w:pStyle w:val="Compact"/>
      </w:pPr>
      <w:r>
        <w:t xml:space="preserve">Managed daily bakery operations, including dough preparation, baking, and product presentation.</w:t>
      </w:r>
    </w:p>
    <w:p>
      <w:pPr>
        <w:numPr>
          <w:ilvl w:val="0"/>
          <w:numId w:val="1002"/>
        </w:numPr>
        <w:pStyle w:val="Compact"/>
      </w:pPr>
      <w:r>
        <w:t xml:space="preserve">Developed new recipes for traditional Uzbek breads like non and plov-based pastries to meet local demand in Tashkent.</w:t>
      </w:r>
    </w:p>
    <w:p>
      <w:pPr>
        <w:numPr>
          <w:ilvl w:val="0"/>
          <w:numId w:val="1002"/>
        </w:numPr>
        <w:pStyle w:val="Compact"/>
      </w:pPr>
      <w:r>
        <w:t xml:space="preserve">Ensured compliance with Uzbekistan's food safety regulations while maintaining high-quality standards.</w:t>
      </w:r>
    </w:p>
    <w:p>
      <w:pPr>
        <w:numPr>
          <w:ilvl w:val="0"/>
          <w:numId w:val="1002"/>
        </w:numPr>
        <w:pStyle w:val="Compact"/>
      </w:pPr>
      <w:r>
        <w:t xml:space="preserve">Trained and supervised a team of 5 bakers, fostering a collaborative environment focused on innovation and excellence.</w:t>
      </w:r>
    </w:p>
    <w:p>
      <w:pPr>
        <w:numPr>
          <w:ilvl w:val="0"/>
          <w:numId w:val="1002"/>
        </w:numPr>
        <w:pStyle w:val="Compact"/>
      </w:pPr>
      <w:r>
        <w:t xml:space="preserve">Collaborated with local suppliers to source fresh ingredients for baking in Tashkent, prioritizing seasonal and regional products.</w:t>
      </w:r>
    </w:p>
    <w:bookmarkEnd w:id="23"/>
    <w:bookmarkStart w:id="24" w:name="assistant-baker-central-tashkent-café"/>
    <w:p>
      <w:pPr>
        <w:pStyle w:val="Heading4"/>
      </w:pPr>
      <w:r>
        <w:t xml:space="preserve">Assistant Baker | Central Tashkent Café</w:t>
      </w:r>
    </w:p>
    <w:p>
      <w:pPr>
        <w:pStyle w:val="FirstParagraph"/>
      </w:pPr>
      <w:r>
        <w:rPr>
          <w:iCs/>
          <w:i/>
        </w:rPr>
        <w:t xml:space="preserve">June 2016 - December 2017</w:t>
      </w:r>
    </w:p>
    <w:p>
      <w:pPr>
        <w:numPr>
          <w:ilvl w:val="0"/>
          <w:numId w:val="1003"/>
        </w:numPr>
        <w:pStyle w:val="Compact"/>
      </w:pPr>
      <w:r>
        <w:t xml:space="preserve">Assisted in the preparation and baking of daily menu items, including cakes, cookies, and savory pastries.</w:t>
      </w:r>
    </w:p>
    <w:p>
      <w:pPr>
        <w:numPr>
          <w:ilvl w:val="0"/>
          <w:numId w:val="1003"/>
        </w:numPr>
        <w:pStyle w:val="Compact"/>
      </w:pPr>
      <w:r>
        <w:t xml:space="preserve">Supported the head baker in maintaining inventory levels and managing equipment maintenance.</w:t>
      </w:r>
    </w:p>
    <w:p>
      <w:pPr>
        <w:numPr>
          <w:ilvl w:val="0"/>
          <w:numId w:val="1003"/>
        </w:numPr>
        <w:pStyle w:val="Compact"/>
      </w:pPr>
      <w:r>
        <w:t xml:space="preserve">Received positive feedback from customers for creating unique desserts that blended Uzbek flavors with international styles.</w:t>
      </w:r>
    </w:p>
    <w:p>
      <w:pPr>
        <w:numPr>
          <w:ilvl w:val="0"/>
          <w:numId w:val="1003"/>
        </w:numPr>
        <w:pStyle w:val="Compact"/>
      </w:pPr>
      <w:r>
        <w:t xml:space="preserve">Participated in community events in Tashkent, showcasing bakery products at local festivals and markets.</w:t>
      </w:r>
    </w:p>
    <w:bookmarkEnd w:id="24"/>
    <w:bookmarkStart w:id="25" w:name="internship-tashkent-traditional-bakery"/>
    <w:p>
      <w:pPr>
        <w:pStyle w:val="Heading4"/>
      </w:pPr>
      <w:r>
        <w:t xml:space="preserve">Internship | Tashkent Traditional Bakery</w:t>
      </w:r>
    </w:p>
    <w:p>
      <w:pPr>
        <w:pStyle w:val="FirstParagraph"/>
      </w:pPr>
      <w:r>
        <w:rPr>
          <w:iCs/>
          <w:i/>
        </w:rPr>
        <w:t xml:space="preserve">Summer 2015</w:t>
      </w:r>
    </w:p>
    <w:p>
      <w:pPr>
        <w:numPr>
          <w:ilvl w:val="0"/>
          <w:numId w:val="1004"/>
        </w:numPr>
        <w:pStyle w:val="Compact"/>
      </w:pPr>
      <w:r>
        <w:t xml:space="preserve">Gained hands-on experience in traditional Uzbek baking techniques, including open-fire oven methods and fermentation processes.</w:t>
      </w:r>
    </w:p>
    <w:p>
      <w:pPr>
        <w:numPr>
          <w:ilvl w:val="0"/>
          <w:numId w:val="1004"/>
        </w:numPr>
        <w:pStyle w:val="Compact"/>
      </w:pPr>
      <w:r>
        <w:t xml:space="preserve">Learned the cultural significance of bread in Uzbekistan, such as its role in weddings and festivals.</w:t>
      </w:r>
    </w:p>
    <w:p>
      <w:pPr>
        <w:numPr>
          <w:ilvl w:val="0"/>
          <w:numId w:val="1004"/>
        </w:numPr>
        <w:pStyle w:val="Compact"/>
      </w:pPr>
      <w:r>
        <w:t xml:space="preserve">Contributed to the production of daily batches of non, plov bread, and sweet pastries for local customers in Tashkent.</w:t>
      </w:r>
    </w:p>
    <w:bookmarkEnd w:id="25"/>
    <w:bookmarkEnd w:id="26"/>
    <w:bookmarkStart w:id="27" w:name="skills"/>
    <w:p>
      <w:pPr>
        <w:pStyle w:val="Heading3"/>
      </w:pPr>
      <w:r>
        <w:t xml:space="preserve">Skills</w:t>
      </w:r>
    </w:p>
    <w:p>
      <w:pPr>
        <w:numPr>
          <w:ilvl w:val="0"/>
          <w:numId w:val="1005"/>
        </w:numPr>
        <w:pStyle w:val="Compact"/>
      </w:pPr>
      <w:r>
        <w:t xml:space="preserve">Expertise in traditional Uzbek baking methods and modern techniques</w:t>
      </w:r>
    </w:p>
    <w:p>
      <w:pPr>
        <w:numPr>
          <w:ilvl w:val="0"/>
          <w:numId w:val="1005"/>
        </w:numPr>
        <w:pStyle w:val="Compact"/>
      </w:pPr>
      <w:r>
        <w:t xml:space="preserve">Strong knowledge of ingredients, equipment, and kitchen safety standards</w:t>
      </w:r>
    </w:p>
    <w:p>
      <w:pPr>
        <w:numPr>
          <w:ilvl w:val="0"/>
          <w:numId w:val="1005"/>
        </w:numPr>
        <w:pStyle w:val="Compact"/>
      </w:pPr>
      <w:r>
        <w:t xml:space="preserve">Ability to create innovative recipes while respecting local culinary traditions in Tashkent</w:t>
      </w:r>
    </w:p>
    <w:p>
      <w:pPr>
        <w:numPr>
          <w:ilvl w:val="0"/>
          <w:numId w:val="1005"/>
        </w:numPr>
        <w:pStyle w:val="Compact"/>
      </w:pPr>
      <w:r>
        <w:t xml:space="preserve">Excellent time management and organizational skills for high-pressure bakery environments</w:t>
      </w:r>
    </w:p>
    <w:p>
      <w:pPr>
        <w:numPr>
          <w:ilvl w:val="0"/>
          <w:numId w:val="1005"/>
        </w:numPr>
        <w:pStyle w:val="Compact"/>
      </w:pPr>
      <w:r>
        <w:t xml:space="preserve">Fluent in Uzbek and Russian; basic knowledge of English for communication with international clients</w:t>
      </w:r>
    </w:p>
    <w:p>
      <w:pPr>
        <w:numPr>
          <w:ilvl w:val="0"/>
          <w:numId w:val="1005"/>
        </w:numPr>
        <w:pStyle w:val="Compact"/>
      </w:pPr>
      <w:r>
        <w:t xml:space="preserve">Skilled in using baking equipment such as ovens, mixers, and bread scales</w:t>
      </w:r>
    </w:p>
    <w:bookmarkEnd w:id="27"/>
    <w:bookmarkStart w:id="28"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Uzbekistan Ministry of Health (2019)</w:t>
      </w:r>
    </w:p>
    <w:p>
      <w:pPr>
        <w:numPr>
          <w:ilvl w:val="0"/>
          <w:numId w:val="1006"/>
        </w:numPr>
        <w:pStyle w:val="Compact"/>
      </w:pPr>
      <w:r>
        <w:rPr>
          <w:bCs/>
          <w:b/>
        </w:rPr>
        <w:t xml:space="preserve">Baking and Pastry Techniques Certificate</w:t>
      </w:r>
      <w:r>
        <w:t xml:space="preserve"> </w:t>
      </w:r>
      <w:r>
        <w:t xml:space="preserve">- Tashkent Culinary Institute (2017)</w:t>
      </w:r>
    </w:p>
    <w:p>
      <w:pPr>
        <w:numPr>
          <w:ilvl w:val="0"/>
          <w:numId w:val="1006"/>
        </w:numPr>
        <w:pStyle w:val="Compact"/>
      </w:pPr>
      <w:r>
        <w:rPr>
          <w:bCs/>
          <w:b/>
        </w:rPr>
        <w:t xml:space="preserve">Certificate in Advanced Baking</w:t>
      </w:r>
      <w:r>
        <w:t xml:space="preserve"> </w:t>
      </w:r>
      <w:r>
        <w:t xml:space="preserve">- International Baking Academy (2018)</w:t>
      </w:r>
    </w:p>
    <w:bookmarkEnd w:id="28"/>
    <w:bookmarkStart w:id="29" w:name="languages"/>
    <w:p>
      <w:pPr>
        <w:pStyle w:val="Heading3"/>
      </w:pPr>
      <w:r>
        <w:t xml:space="preserve">Languages</w:t>
      </w:r>
    </w:p>
    <w:p>
      <w:pPr>
        <w:numPr>
          <w:ilvl w:val="0"/>
          <w:numId w:val="1007"/>
        </w:numPr>
        <w:pStyle w:val="Compact"/>
      </w:pPr>
      <w:r>
        <w:t xml:space="preserve">Uzbek (Fluent)</w:t>
      </w:r>
    </w:p>
    <w:p>
      <w:pPr>
        <w:numPr>
          <w:ilvl w:val="0"/>
          <w:numId w:val="1007"/>
        </w:numPr>
        <w:pStyle w:val="Compact"/>
      </w:pPr>
      <w:r>
        <w:t xml:space="preserve">Russian (Fluent)</w:t>
      </w:r>
    </w:p>
    <w:p>
      <w:pPr>
        <w:numPr>
          <w:ilvl w:val="0"/>
          <w:numId w:val="1007"/>
        </w:numPr>
        <w:pStyle w:val="Compact"/>
      </w:pPr>
      <w:r>
        <w:t xml:space="preserve">English (Basic)</w:t>
      </w:r>
    </w:p>
    <w:bookmarkEnd w:id="29"/>
    <w:bookmarkStart w:id="30" w:name="references"/>
    <w:p>
      <w:pPr>
        <w:pStyle w:val="Heading3"/>
      </w:pPr>
      <w:r>
        <w:t xml:space="preserve">References</w:t>
      </w:r>
    </w:p>
    <w:p>
      <w:pPr>
        <w:pStyle w:val="FirstParagraph"/>
      </w:pPr>
      <w:r>
        <w:t xml:space="preserve">Available upon request. Previous employers in Uzbekistan Tashkent can provide detailed testimonials about my work ethic, skills, and contributions to their bakery operations.</w:t>
      </w:r>
    </w:p>
    <w:bookmarkEnd w:id="30"/>
    <w:p>
      <w:pPr>
        <w:pStyle w:val="BodyText"/>
      </w:pPr>
      <w:r>
        <w:t xml:space="preserve">This Curriculum Vitae highlights the professional journey of a dedicated Baker in Uzbekistan Tashkent, emphasizing expertise in traditional and contemporary baking practices. The document reflects a commitment to excellence, cultural appreciation, and the unique demands of the Uzbek culinary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Uzbekistan Tashkent</dc:title>
  <dc:creator/>
  <dc:language>en</dc:language>
  <cp:keywords/>
  <dcterms:created xsi:type="dcterms:W3CDTF">2025-12-10T01:11:01Z</dcterms:created>
  <dcterms:modified xsi:type="dcterms:W3CDTF">2025-12-10T01:11:01Z</dcterms:modified>
</cp:coreProperties>
</file>

<file path=docProps/custom.xml><?xml version="1.0" encoding="utf-8"?>
<Properties xmlns="http://schemas.openxmlformats.org/officeDocument/2006/custom-properties" xmlns:vt="http://schemas.openxmlformats.org/officeDocument/2006/docPropsVTypes"/>
</file>