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Banker</w:t>
      </w:r>
      <w:r>
        <w:t xml:space="preserve"> </w:t>
      </w:r>
      <w:r>
        <w:t xml:space="preserve">in</w:t>
      </w:r>
      <w:r>
        <w:t xml:space="preserve"> </w:t>
      </w:r>
      <w:r>
        <w:t xml:space="preserve">Nigeria</w:t>
      </w:r>
      <w:r>
        <w:t xml:space="preserve"> </w:t>
      </w:r>
      <w:r>
        <w:t xml:space="preserve">Lagos</w:t>
      </w:r>
    </w:p>
    <w:bookmarkStart w:id="33" w:name="curriculum-vitae"/>
    <w:p>
      <w:pPr>
        <w:pStyle w:val="Heading1"/>
      </w:pPr>
      <w:r>
        <w:t xml:space="preserve">Curriculum Vitae</w:t>
      </w:r>
    </w:p>
    <w:p>
      <w:pPr>
        <w:pStyle w:val="FirstParagraph"/>
      </w:pPr>
      <w:r>
        <w:rPr>
          <w:bCs/>
          <w:b/>
        </w:rPr>
        <w:t xml:space="preserve">Banker in Nigeria Lagos</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Adebayo</w:t>
      </w:r>
      <w:r>
        <w:br/>
      </w:r>
      <w:r>
        <w:rPr>
          <w:bCs/>
          <w:b/>
        </w:rPr>
        <w:t xml:space="preserve">Email:</w:t>
      </w:r>
      <w:r>
        <w:t xml:space="preserve"> </w:t>
      </w:r>
      <w:r>
        <w:t xml:space="preserve">john.adebayo@example.com</w:t>
      </w:r>
      <w:r>
        <w:br/>
      </w:r>
      <w:r>
        <w:rPr>
          <w:bCs/>
          <w:b/>
        </w:rPr>
        <w:t xml:space="preserve">Phone:</w:t>
      </w:r>
      <w:r>
        <w:t xml:space="preserve"> </w:t>
      </w:r>
      <w:r>
        <w:t xml:space="preserve">+234 901 234 5678</w:t>
      </w:r>
      <w:r>
        <w:br/>
      </w:r>
      <w:r>
        <w:rPr>
          <w:bCs/>
          <w:b/>
        </w:rPr>
        <w:t xml:space="preserve">Location:</w:t>
      </w:r>
      <w:r>
        <w:t xml:space="preserve"> </w:t>
      </w:r>
      <w:r>
        <w:t xml:space="preserve">Lagos, Nigeria</w:t>
      </w:r>
    </w:p>
    <w:bookmarkEnd w:id="20"/>
    <w:bookmarkStart w:id="21" w:name="professional-summary"/>
    <w:p>
      <w:pPr>
        <w:pStyle w:val="Heading2"/>
      </w:pPr>
      <w:r>
        <w:t xml:space="preserve">Professional Summary</w:t>
      </w:r>
    </w:p>
    <w:p>
      <w:pPr>
        <w:pStyle w:val="FirstParagraph"/>
      </w:pPr>
      <w:r>
        <w:t xml:space="preserve">A seasoned banker with over a decade of experience in the Nigerian financial sector, specializing in corporate banking and wealth management. Proven expertise in delivering tailored financial solutions to clients across Lagos and other key economic hubs in Nigeria. Committed to fostering trust, innovation, and compliance within the dynamic banking landscape of Nigeria Lagos. Passionate about leveraging industry knowledge to drive sustainable growth for institutions and clients alike.</w:t>
      </w:r>
    </w:p>
    <w:bookmarkEnd w:id="21"/>
    <w:bookmarkStart w:id="25" w:name="professional-experience"/>
    <w:p>
      <w:pPr>
        <w:pStyle w:val="Heading2"/>
      </w:pPr>
      <w:r>
        <w:t xml:space="preserve">Professional Experience</w:t>
      </w:r>
    </w:p>
    <w:bookmarkStart w:id="22" w:name="senior-relationship-manager"/>
    <w:p>
      <w:pPr>
        <w:pStyle w:val="Heading3"/>
      </w:pPr>
      <w:r>
        <w:t xml:space="preserve">Senior Relationship Manager</w:t>
      </w:r>
    </w:p>
    <w:p>
      <w:pPr>
        <w:pStyle w:val="FirstParagraph"/>
      </w:pPr>
      <w:r>
        <w:rPr>
          <w:bCs/>
          <w:b/>
        </w:rPr>
        <w:t xml:space="preserve">First Bank of Nigeria PLC, Lagos</w:t>
      </w:r>
      <w:r>
        <w:t xml:space="preserve"> </w:t>
      </w:r>
      <w:r>
        <w:t xml:space="preserve">| January 2018 – Present</w:t>
      </w:r>
    </w:p>
    <w:p>
      <w:pPr>
        <w:numPr>
          <w:ilvl w:val="0"/>
          <w:numId w:val="1001"/>
        </w:numPr>
        <w:pStyle w:val="Compact"/>
      </w:pPr>
      <w:r>
        <w:t xml:space="preserve">Spearheaded the development of corporate banking strategies for mid-sized enterprises in Lagos, increasing client portfolios by 25% over three years.</w:t>
      </w:r>
    </w:p>
    <w:p>
      <w:pPr>
        <w:numPr>
          <w:ilvl w:val="0"/>
          <w:numId w:val="1001"/>
        </w:numPr>
        <w:pStyle w:val="Compact"/>
      </w:pPr>
      <w:r>
        <w:t xml:space="preserve">Managed a team of 10+ relationship managers, ensuring adherence to Nigeria Lagos’ regulatory frameworks and internal compliance protocols.</w:t>
      </w:r>
    </w:p>
    <w:p>
      <w:pPr>
        <w:numPr>
          <w:ilvl w:val="0"/>
          <w:numId w:val="1001"/>
        </w:numPr>
        <w:pStyle w:val="Compact"/>
      </w:pPr>
      <w:r>
        <w:t xml:space="preserve">Collaborated with clients to design customized financial products, including trade finance solutions and cash management systems, tailored to the unique needs of businesses in Nigeria’s bustling economic environment.</w:t>
      </w:r>
    </w:p>
    <w:p>
      <w:pPr>
        <w:numPr>
          <w:ilvl w:val="0"/>
          <w:numId w:val="1001"/>
        </w:numPr>
        <w:pStyle w:val="Compact"/>
      </w:pPr>
      <w:r>
        <w:t xml:space="preserve">Played a pivotal role in expanding the bank’s presence in Lagos by establishing partnerships with key industry players and attending local business forums.</w:t>
      </w:r>
    </w:p>
    <w:bookmarkEnd w:id="22"/>
    <w:bookmarkStart w:id="23" w:name="assistant-manager-corporate-banking"/>
    <w:p>
      <w:pPr>
        <w:pStyle w:val="Heading3"/>
      </w:pPr>
      <w:r>
        <w:t xml:space="preserve">Assistant Manager (Corporate Banking)</w:t>
      </w:r>
    </w:p>
    <w:p>
      <w:pPr>
        <w:pStyle w:val="FirstParagraph"/>
      </w:pPr>
      <w:r>
        <w:rPr>
          <w:bCs/>
          <w:b/>
        </w:rPr>
        <w:t xml:space="preserve">Zenith Bank PLC, Lagos</w:t>
      </w:r>
      <w:r>
        <w:t xml:space="preserve"> </w:t>
      </w:r>
      <w:r>
        <w:t xml:space="preserve">| August 2014 – December 2017</w:t>
      </w:r>
    </w:p>
    <w:p>
      <w:pPr>
        <w:numPr>
          <w:ilvl w:val="0"/>
          <w:numId w:val="1002"/>
        </w:numPr>
        <w:pStyle w:val="Compact"/>
      </w:pPr>
      <w:r>
        <w:t xml:space="preserve">Provided financial advisory services to corporate clients, focusing on loan structuring, risk assessment, and portfolio diversification.</w:t>
      </w:r>
    </w:p>
    <w:p>
      <w:pPr>
        <w:numPr>
          <w:ilvl w:val="0"/>
          <w:numId w:val="1002"/>
        </w:numPr>
        <w:pStyle w:val="Compact"/>
      </w:pPr>
      <w:r>
        <w:t xml:space="preserve">Contributed to the successful execution of over 50+ large-scale financing deals in Nigeria Lagos, generating revenue exceeding N2 billion annually.</w:t>
      </w:r>
    </w:p>
    <w:p>
      <w:pPr>
        <w:numPr>
          <w:ilvl w:val="0"/>
          <w:numId w:val="1002"/>
        </w:numPr>
        <w:pStyle w:val="Compact"/>
      </w:pPr>
      <w:r>
        <w:t xml:space="preserve">Developed and implemented client onboarding processes aligned with Central Bank of Nigeria (CBN) guidelines, enhancing operational efficiency by 18%.</w:t>
      </w:r>
    </w:p>
    <w:p>
      <w:pPr>
        <w:numPr>
          <w:ilvl w:val="0"/>
          <w:numId w:val="1002"/>
        </w:numPr>
        <w:pStyle w:val="Compact"/>
      </w:pPr>
      <w:r>
        <w:t xml:space="preserve">Represented the bank at local and regional seminars, positioning Zenith Bank as a thought leader in corporate banking within Nigeria’s financial ecosystem.</w:t>
      </w:r>
    </w:p>
    <w:bookmarkEnd w:id="23"/>
    <w:bookmarkStart w:id="24" w:name="banking-officer"/>
    <w:p>
      <w:pPr>
        <w:pStyle w:val="Heading3"/>
      </w:pPr>
      <w:r>
        <w:t xml:space="preserve">Banking Officer</w:t>
      </w:r>
    </w:p>
    <w:p>
      <w:pPr>
        <w:pStyle w:val="FirstParagraph"/>
      </w:pPr>
      <w:r>
        <w:rPr>
          <w:bCs/>
          <w:b/>
        </w:rPr>
        <w:t xml:space="preserve">Access Bank PLC, Lagos</w:t>
      </w:r>
      <w:r>
        <w:t xml:space="preserve"> </w:t>
      </w:r>
      <w:r>
        <w:t xml:space="preserve">| March 2011 – July 2014</w:t>
      </w:r>
    </w:p>
    <w:p>
      <w:pPr>
        <w:numPr>
          <w:ilvl w:val="0"/>
          <w:numId w:val="1003"/>
        </w:numPr>
        <w:pStyle w:val="Compact"/>
      </w:pPr>
      <w:r>
        <w:t xml:space="preserve">Handled day-to-day banking operations, including account opening, loan disbursement, and customer service for retail and small business clients in Lagos.</w:t>
      </w:r>
    </w:p>
    <w:p>
      <w:pPr>
        <w:numPr>
          <w:ilvl w:val="0"/>
          <w:numId w:val="1003"/>
        </w:numPr>
        <w:pStyle w:val="Compact"/>
      </w:pPr>
      <w:r>
        <w:t xml:space="preserve">Maintained a high level of client satisfaction by addressing queries promptly and resolving disputes through effective communication and problem-solving skills.</w:t>
      </w:r>
    </w:p>
    <w:p>
      <w:pPr>
        <w:numPr>
          <w:ilvl w:val="0"/>
          <w:numId w:val="1003"/>
        </w:numPr>
        <w:pStyle w:val="Compact"/>
      </w:pPr>
      <w:r>
        <w:t xml:space="preserve">Supported the bank’s digital transformation initiatives, training clients on mobile banking platforms to enhance accessibility in Nigeria Lagos.</w:t>
      </w:r>
    </w:p>
    <w:bookmarkEnd w:id="24"/>
    <w:bookmarkEnd w:id="25"/>
    <w:bookmarkStart w:id="28" w:name="education"/>
    <w:p>
      <w:pPr>
        <w:pStyle w:val="Heading2"/>
      </w:pPr>
      <w:r>
        <w:t xml:space="preserve">Education</w:t>
      </w:r>
    </w:p>
    <w:bookmarkStart w:id="26" w:name="Xdaa5ee639f8ea60b604a14b84b9babed93583df"/>
    <w:p>
      <w:pPr>
        <w:pStyle w:val="Heading3"/>
      </w:pPr>
      <w:r>
        <w:t xml:space="preserve">Bachelor of Science in Banking and Finance</w:t>
      </w:r>
    </w:p>
    <w:p>
      <w:pPr>
        <w:pStyle w:val="FirstParagraph"/>
      </w:pPr>
      <w:r>
        <w:rPr>
          <w:bCs/>
          <w:b/>
        </w:rPr>
        <w:t xml:space="preserve">University of Lagos, Nigeria</w:t>
      </w:r>
      <w:r>
        <w:t xml:space="preserve"> </w:t>
      </w:r>
      <w:r>
        <w:t xml:space="preserve">| 2007 – 2011</w:t>
      </w:r>
    </w:p>
    <w:p>
      <w:pPr>
        <w:pStyle w:val="BodyText"/>
      </w:pPr>
      <w:r>
        <w:t xml:space="preserve">Relevant coursework: Financial Management, Investment Analysis, Banking Operations, and Nigerian Financial Systems. Graduated with honors.</w:t>
      </w:r>
    </w:p>
    <w:bookmarkEnd w:id="26"/>
    <w:bookmarkStart w:id="27" w:name="certificate-in-corporate-governance"/>
    <w:p>
      <w:pPr>
        <w:pStyle w:val="Heading3"/>
      </w:pPr>
      <w:r>
        <w:t xml:space="preserve">Certificate in Corporate Governance</w:t>
      </w:r>
    </w:p>
    <w:p>
      <w:pPr>
        <w:pStyle w:val="FirstParagraph"/>
      </w:pPr>
      <w:r>
        <w:rPr>
          <w:bCs/>
          <w:b/>
        </w:rPr>
        <w:t xml:space="preserve">National Institute of Public Administration (NIPA), Nigeria</w:t>
      </w:r>
      <w:r>
        <w:t xml:space="preserve"> </w:t>
      </w:r>
      <w:r>
        <w:t xml:space="preserve">| 2016</w:t>
      </w:r>
    </w:p>
    <w:bookmarkEnd w:id="27"/>
    <w:bookmarkEnd w:id="28"/>
    <w:bookmarkStart w:id="29" w:name="skills"/>
    <w:p>
      <w:pPr>
        <w:pStyle w:val="Heading2"/>
      </w:pPr>
      <w:r>
        <w:t xml:space="preserve">Skills</w:t>
      </w:r>
    </w:p>
    <w:p>
      <w:pPr>
        <w:numPr>
          <w:ilvl w:val="0"/>
          <w:numId w:val="1004"/>
        </w:numPr>
        <w:pStyle w:val="Compact"/>
      </w:pPr>
      <w:r>
        <w:t xml:space="preserve">Financial Analysis and Risk Management</w:t>
      </w:r>
    </w:p>
    <w:p>
      <w:pPr>
        <w:numPr>
          <w:ilvl w:val="0"/>
          <w:numId w:val="1004"/>
        </w:numPr>
        <w:pStyle w:val="Compact"/>
      </w:pPr>
      <w:r>
        <w:t xml:space="preserve">Credit Assessment and Loan Portfolio Management</w:t>
      </w:r>
    </w:p>
    <w:p>
      <w:pPr>
        <w:numPr>
          <w:ilvl w:val="0"/>
          <w:numId w:val="1004"/>
        </w:numPr>
        <w:pStyle w:val="Compact"/>
      </w:pPr>
      <w:r>
        <w:t xml:space="preserve">Clients Relationship Building (Nigeria Lagos Context)</w:t>
      </w:r>
    </w:p>
    <w:p>
      <w:pPr>
        <w:numPr>
          <w:ilvl w:val="0"/>
          <w:numId w:val="1004"/>
        </w:numPr>
        <w:pStyle w:val="Compact"/>
      </w:pPr>
      <w:r>
        <w:t xml:space="preserve">Compliance with Nigerian Banking Regulations</w:t>
      </w:r>
    </w:p>
    <w:p>
      <w:pPr>
        <w:numPr>
          <w:ilvl w:val="0"/>
          <w:numId w:val="1004"/>
        </w:numPr>
        <w:pStyle w:val="Compact"/>
      </w:pPr>
      <w:r>
        <w:t xml:space="preserve">Leadership and Team Management</w:t>
      </w:r>
    </w:p>
    <w:p>
      <w:pPr>
        <w:numPr>
          <w:ilvl w:val="0"/>
          <w:numId w:val="1004"/>
        </w:numPr>
        <w:pStyle w:val="Compact"/>
      </w:pPr>
      <w:r>
        <w:t xml:space="preserve">Digital Banking Solutions Implementation</w:t>
      </w:r>
    </w:p>
    <w:bookmarkEnd w:id="29"/>
    <w:bookmarkStart w:id="30" w:name="certifications-and-licenses"/>
    <w:p>
      <w:pPr>
        <w:pStyle w:val="Heading2"/>
      </w:pPr>
      <w:r>
        <w:t xml:space="preserve">Certifications and Licenses</w:t>
      </w:r>
    </w:p>
    <w:p>
      <w:pPr>
        <w:numPr>
          <w:ilvl w:val="0"/>
          <w:numId w:val="1005"/>
        </w:numPr>
        <w:pStyle w:val="Compact"/>
      </w:pPr>
      <w:r>
        <w:t xml:space="preserve">CFA Level III Candidate (Chartered Financial Analyst)</w:t>
      </w:r>
    </w:p>
    <w:p>
      <w:pPr>
        <w:numPr>
          <w:ilvl w:val="0"/>
          <w:numId w:val="1005"/>
        </w:numPr>
        <w:pStyle w:val="Compact"/>
      </w:pPr>
      <w:r>
        <w:t xml:space="preserve">Professional Certification in Corporate Governance (NIPA)</w:t>
      </w:r>
    </w:p>
    <w:p>
      <w:pPr>
        <w:numPr>
          <w:ilvl w:val="0"/>
          <w:numId w:val="1005"/>
        </w:numPr>
        <w:pStyle w:val="Compact"/>
      </w:pPr>
      <w:r>
        <w:t xml:space="preserve">Valid Banker’s License from the Central Bank of Nigeria (CBN)</w:t>
      </w:r>
    </w:p>
    <w:bookmarkEnd w:id="30"/>
    <w:bookmarkStart w:id="31" w:name="additional-information"/>
    <w:p>
      <w:pPr>
        <w:pStyle w:val="Heading2"/>
      </w:pPr>
      <w:r>
        <w:t xml:space="preserve">Additional Information</w:t>
      </w:r>
    </w:p>
    <w:p>
      <w:pPr>
        <w:pStyle w:val="FirstParagraph"/>
      </w:pPr>
      <w:r>
        <w:rPr>
          <w:bCs/>
          <w:b/>
        </w:rPr>
        <w:t xml:space="preserve">Languages:</w:t>
      </w:r>
      <w:r>
        <w:t xml:space="preserve"> </w:t>
      </w:r>
      <w:r>
        <w:t xml:space="preserve">English (Fluent), Yoruba (Conversational)</w:t>
      </w:r>
    </w:p>
    <w:p>
      <w:pPr>
        <w:pStyle w:val="BodyText"/>
      </w:pPr>
      <w:r>
        <w:rPr>
          <w:bCs/>
          <w:b/>
        </w:rPr>
        <w:t xml:space="preserve">Community Involvement:</w:t>
      </w:r>
      <w:r>
        <w:t xml:space="preserve"> </w:t>
      </w:r>
      <w:r>
        <w:t xml:space="preserve">Active member of the Lagos Business Association, contributing to initiatives that promote financial literacy in Nigeria.</w:t>
      </w:r>
    </w:p>
    <w:p>
      <w:pPr>
        <w:pStyle w:val="BodyText"/>
      </w:pPr>
      <w:r>
        <w:rPr>
          <w:bCs/>
          <w:b/>
        </w:rPr>
        <w:t xml:space="preserve">Volunteer Work:</w:t>
      </w:r>
      <w:r>
        <w:t xml:space="preserve"> </w:t>
      </w:r>
      <w:r>
        <w:t xml:space="preserve">Mentored aspiring bankers at the Lagos Youth Development Foundation, focusing on career guidance and professional ethics.</w:t>
      </w:r>
    </w:p>
    <w:bookmarkEnd w:id="31"/>
    <w:bookmarkStart w:id="32" w:name="contact-information"/>
    <w:p>
      <w:pPr>
        <w:pStyle w:val="Heading2"/>
      </w:pPr>
      <w:r>
        <w:t xml:space="preserve">Contact Information</w:t>
      </w:r>
    </w:p>
    <w:p>
      <w:pPr>
        <w:pStyle w:val="FirstParagraph"/>
      </w:pPr>
      <w:r>
        <w:rPr>
          <w:bCs/>
          <w:b/>
        </w:rPr>
        <w:t xml:space="preserve">Email:</w:t>
      </w:r>
      <w:r>
        <w:t xml:space="preserve"> </w:t>
      </w:r>
      <w:r>
        <w:t xml:space="preserve">john.adebayo@example.com</w:t>
      </w:r>
      <w:r>
        <w:br/>
      </w:r>
      <w:r>
        <w:rPr>
          <w:bCs/>
          <w:b/>
        </w:rPr>
        <w:t xml:space="preserve">Phone:</w:t>
      </w:r>
      <w:r>
        <w:t xml:space="preserve"> </w:t>
      </w:r>
      <w:r>
        <w:t xml:space="preserve">+234 901 234 5678</w:t>
      </w:r>
      <w:r>
        <w:br/>
      </w:r>
      <w:r>
        <w:rPr>
          <w:bCs/>
          <w:b/>
        </w:rPr>
        <w:t xml:space="preserve">LinkedIn:</w:t>
      </w:r>
      <w:r>
        <w:t xml:space="preserve"> </w:t>
      </w:r>
      <w:r>
        <w:t xml:space="preserve">linkedin.com/in/john-adebayo-banker</w:t>
      </w:r>
    </w:p>
    <w:bookmarkEnd w:id="32"/>
    <w:p>
      <w:pPr>
        <w:pStyle w:val="BodyText"/>
      </w:pPr>
      <w:r>
        <w:rPr>
          <w:iCs/>
          <w:i/>
        </w:rPr>
        <w:t xml:space="preserve">This Curriculum Vitae highlights the professional journey of a Banker in Nigeria Lagos, emphasizing expertise, achievements, and commitment to the financial sector. Tailored for Nigerian banking standards and global best practices.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Banker in Nigeria Lagos</dc:title>
  <dc:creator/>
  <dc:language>en</dc:language>
  <cp:keywords/>
  <dcterms:created xsi:type="dcterms:W3CDTF">2026-07-21T06:01:23Z</dcterms:created>
  <dcterms:modified xsi:type="dcterms:W3CDTF">2026-07-21T06:01:23Z</dcterms:modified>
</cp:coreProperties>
</file>

<file path=docProps/custom.xml><?xml version="1.0" encoding="utf-8"?>
<Properties xmlns="http://schemas.openxmlformats.org/officeDocument/2006/custom-properties" xmlns:vt="http://schemas.openxmlformats.org/officeDocument/2006/docPropsVTypes"/>
</file>