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Address:</w:t>
      </w:r>
      <w:r>
        <w:t xml:space="preserve"> </w:t>
      </w:r>
      <w:r>
        <w:t xml:space="preserve">Melbourne, Victoria, Australia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biological research, environmental conservation, and biodiversity studies. Specialized in ecological assessments, molecular biology techniques, and data analysis to address challenges related to Australia’s unique ecosystems. Committed to contributing to sustainable development initiatives in Australia Melbourne through scientific innovation and community engagement. Proven expertise in laboratory work, field research, and collaboration with local organizations to promote environmental stewardship.</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Biology</w:t>
      </w:r>
      <w:r>
        <w:t xml:space="preserve">, University of Melbourne, Australia</w:t>
      </w:r>
      <w:r>
        <w:br/>
      </w:r>
      <w:r>
        <w:t xml:space="preserve">Graduated: [Year]</w:t>
      </w:r>
    </w:p>
    <w:p>
      <w:pPr>
        <w:numPr>
          <w:ilvl w:val="0"/>
          <w:numId w:val="1001"/>
        </w:numPr>
        <w:pStyle w:val="Compact"/>
      </w:pPr>
      <w:r>
        <w:rPr>
          <w:bCs/>
          <w:b/>
        </w:rPr>
        <w:t xml:space="preserve">Master of Environmental Science</w:t>
      </w:r>
      <w:r>
        <w:t xml:space="preserve">, Monash University, Australia</w:t>
      </w:r>
      <w:r>
        <w:br/>
      </w:r>
      <w:r>
        <w:t xml:space="preserve">Graduated: [Year]</w:t>
      </w:r>
    </w:p>
    <w:p>
      <w:pPr>
        <w:numPr>
          <w:ilvl w:val="0"/>
          <w:numId w:val="1001"/>
        </w:numPr>
        <w:pStyle w:val="Compact"/>
      </w:pPr>
      <w:r>
        <w:rPr>
          <w:bCs/>
          <w:b/>
        </w:rPr>
        <w:t xml:space="preserve">PhD in Ecology and Conservation Biology</w:t>
      </w:r>
      <w:r>
        <w:t xml:space="preserve">, Australian National University (ANU), Australia</w:t>
      </w:r>
      <w:r>
        <w:br/>
      </w:r>
      <w:r>
        <w:t xml:space="preserve">Graduated: [Year]</w:t>
      </w:r>
    </w:p>
    <w:bookmarkEnd w:id="22"/>
    <w:bookmarkStart w:id="25" w:name="work-experience"/>
    <w:p>
      <w:pPr>
        <w:pStyle w:val="Heading2"/>
      </w:pPr>
      <w:r>
        <w:t xml:space="preserve">Work Experience</w:t>
      </w:r>
    </w:p>
    <w:bookmarkStart w:id="23" w:name="Xebf2686d0a1e911d008e556f1afbef7cb92d3ba"/>
    <w:p>
      <w:pPr>
        <w:pStyle w:val="Heading3"/>
      </w:pPr>
      <w:r>
        <w:t xml:space="preserve">Biologist, Environmental Research Institute of Melbourne (ERM)</w:t>
      </w:r>
    </w:p>
    <w:p>
      <w:pPr>
        <w:pStyle w:val="FirstParagraph"/>
      </w:pPr>
      <w:r>
        <w:rPr>
          <w:iCs/>
          <w:i/>
        </w:rPr>
        <w:t xml:space="preserve">[Start Date] – [End Date]</w:t>
      </w:r>
    </w:p>
    <w:p>
      <w:pPr>
        <w:numPr>
          <w:ilvl w:val="0"/>
          <w:numId w:val="1002"/>
        </w:numPr>
        <w:pStyle w:val="Compact"/>
      </w:pPr>
      <w:r>
        <w:t xml:space="preserve">Conducted biodiversity assessments and ecological surveys across urban and rural areas in Australia Melbourne to evaluate environmental impacts of development projects.</w:t>
      </w:r>
    </w:p>
    <w:p>
      <w:pPr>
        <w:numPr>
          <w:ilvl w:val="0"/>
          <w:numId w:val="1002"/>
        </w:numPr>
        <w:pStyle w:val="Compact"/>
      </w:pPr>
      <w:r>
        <w:t xml:space="preserve">Collaborated with local government agencies to design conservation strategies for endangered species, including the critically endangered Eastern Barred Bandicoot.</w:t>
      </w:r>
    </w:p>
    <w:p>
      <w:pPr>
        <w:numPr>
          <w:ilvl w:val="0"/>
          <w:numId w:val="1002"/>
        </w:numPr>
        <w:pStyle w:val="Compact"/>
      </w:pPr>
      <w:r>
        <w:t xml:space="preserve">Utilized advanced molecular techniques (e.g., DNA barcoding) to identify and monitor native flora and fauna in Victoria’s ecosystems.</w:t>
      </w:r>
    </w:p>
    <w:p>
      <w:pPr>
        <w:numPr>
          <w:ilvl w:val="0"/>
          <w:numId w:val="1002"/>
        </w:numPr>
        <w:pStyle w:val="Compact"/>
      </w:pPr>
      <w:r>
        <w:t xml:space="preserve">Published research findings in peer-reviewed journals such as *Australian Journal of Ecology* and presented at the Australian Society for Microbiology conferences.</w:t>
      </w:r>
    </w:p>
    <w:bookmarkEnd w:id="23"/>
    <w:bookmarkStart w:id="24" w:name="Xa5a12572c8b8169bedf9cb52d357ad46250b3a4"/>
    <w:p>
      <w:pPr>
        <w:pStyle w:val="Heading3"/>
      </w:pPr>
      <w:r>
        <w:t xml:space="preserve">Research Scientist, Victorian Biodiversity Lab</w:t>
      </w:r>
    </w:p>
    <w:p>
      <w:pPr>
        <w:pStyle w:val="FirstParagraph"/>
      </w:pPr>
      <w:r>
        <w:rPr>
          <w:iCs/>
          <w:i/>
        </w:rPr>
        <w:t xml:space="preserve">[Start Date] – [End Date]</w:t>
      </w:r>
    </w:p>
    <w:p>
      <w:pPr>
        <w:numPr>
          <w:ilvl w:val="0"/>
          <w:numId w:val="1003"/>
        </w:numPr>
        <w:pStyle w:val="Compact"/>
      </w:pPr>
      <w:r>
        <w:t xml:space="preserve">Led a team of researchers to study the effects of climate change on native plant species in Australia Melbourne’s coastal regions.</w:t>
      </w:r>
    </w:p>
    <w:p>
      <w:pPr>
        <w:numPr>
          <w:ilvl w:val="0"/>
          <w:numId w:val="1003"/>
        </w:numPr>
        <w:pStyle w:val="Compact"/>
      </w:pPr>
      <w:r>
        <w:t xml:space="preserve">Developed data analysis tools using R and Python to model population dynamics and predict ecological shifts under various climate scenarios.</w:t>
      </w:r>
    </w:p>
    <w:p>
      <w:pPr>
        <w:numPr>
          <w:ilvl w:val="0"/>
          <w:numId w:val="1003"/>
        </w:numPr>
        <w:pStyle w:val="Compact"/>
      </w:pPr>
      <w:r>
        <w:t xml:space="preserve">Partnered with community groups to implement citizen science programs, fostering public awareness about biodiversity preservation in Victoria.</w:t>
      </w:r>
    </w:p>
    <w:p>
      <w:pPr>
        <w:numPr>
          <w:ilvl w:val="0"/>
          <w:numId w:val="1003"/>
        </w:numPr>
        <w:pStyle w:val="Compact"/>
      </w:pPr>
      <w:r>
        <w:t xml:space="preserve">Received funding from the Australian Government’s Environmental Research Grants for a project on invasive species management in local wetlands.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DNA sequencing, and microbial culturing.</w:t>
      </w:r>
    </w:p>
    <w:p>
      <w:pPr>
        <w:numPr>
          <w:ilvl w:val="0"/>
          <w:numId w:val="1004"/>
        </w:numPr>
        <w:pStyle w:val="Compact"/>
      </w:pPr>
      <w:r>
        <w:rPr>
          <w:bCs/>
          <w:b/>
        </w:rPr>
        <w:t xml:space="preserve">Data Analysis:</w:t>
      </w:r>
      <w:r>
        <w:t xml:space="preserve"> </w:t>
      </w:r>
      <w:r>
        <w:t xml:space="preserve">Proficient in R, Python, and SPSS for statistical modeling and ecological data interpretation.</w:t>
      </w:r>
    </w:p>
    <w:p>
      <w:pPr>
        <w:numPr>
          <w:ilvl w:val="0"/>
          <w:numId w:val="1004"/>
        </w:numPr>
        <w:pStyle w:val="Compact"/>
      </w:pPr>
      <w:r>
        <w:rPr>
          <w:bCs/>
          <w:b/>
        </w:rPr>
        <w:t xml:space="preserve">Fieldwork Expertise:</w:t>
      </w:r>
      <w:r>
        <w:t xml:space="preserve"> </w:t>
      </w:r>
      <w:r>
        <w:t xml:space="preserve">Experienced in conducting ecological surveys, habitat mapping, and wildlife monitoring in diverse environments across Australia Melbourne.</w:t>
      </w:r>
    </w:p>
    <w:p>
      <w:pPr>
        <w:numPr>
          <w:ilvl w:val="0"/>
          <w:numId w:val="1004"/>
        </w:numPr>
        <w:pStyle w:val="Compact"/>
      </w:pPr>
      <w:r>
        <w:rPr>
          <w:bCs/>
          <w:b/>
        </w:rPr>
        <w:t xml:space="preserve">Scientific Writing:</w:t>
      </w:r>
      <w:r>
        <w:t xml:space="preserve"> </w:t>
      </w:r>
      <w:r>
        <w:t xml:space="preserve">Published research papers, technical reports, and environmental impact assessments for Australian regulatory bodies.</w:t>
      </w:r>
    </w:p>
    <w:p>
      <w:pPr>
        <w:numPr>
          <w:ilvl w:val="0"/>
          <w:numId w:val="1004"/>
        </w:numPr>
        <w:pStyle w:val="Compact"/>
      </w:pPr>
      <w:r>
        <w:rPr>
          <w:bCs/>
          <w:b/>
        </w:rPr>
        <w:t xml:space="preserve">Cross-Cultural Collaboration:</w:t>
      </w:r>
      <w:r>
        <w:t xml:space="preserve"> </w:t>
      </w:r>
      <w:r>
        <w:t xml:space="preserve">Worked with Indigenous communities in Victoria to integrate traditional ecological knowledge into conservation practices.</w:t>
      </w:r>
    </w:p>
    <w:bookmarkEnd w:id="26"/>
    <w:bookmarkStart w:id="27" w:name="certifications"/>
    <w:p>
      <w:pPr>
        <w:pStyle w:val="Heading2"/>
      </w:pPr>
      <w:r>
        <w:t xml:space="preserve">Certifications</w:t>
      </w:r>
    </w:p>
    <w:p>
      <w:pPr>
        <w:numPr>
          <w:ilvl w:val="0"/>
          <w:numId w:val="1005"/>
        </w:numPr>
        <w:pStyle w:val="Compact"/>
      </w:pPr>
      <w:r>
        <w:rPr>
          <w:bCs/>
          <w:b/>
        </w:rPr>
        <w:t xml:space="preserve">Ecological Assessments Certification</w:t>
      </w:r>
      <w:r>
        <w:t xml:space="preserve">, Australian Institute of Environmental Studies (AIES), [Year]</w:t>
      </w:r>
    </w:p>
    <w:p>
      <w:pPr>
        <w:numPr>
          <w:ilvl w:val="0"/>
          <w:numId w:val="1005"/>
        </w:numPr>
        <w:pStyle w:val="Compact"/>
      </w:pPr>
      <w:r>
        <w:rPr>
          <w:bCs/>
          <w:b/>
        </w:rPr>
        <w:t xml:space="preserve">Advanced GIS Mapping</w:t>
      </w:r>
      <w:r>
        <w:t xml:space="preserve">, Melbourne Institute of Technology, [Year]</w:t>
      </w:r>
    </w:p>
    <w:p>
      <w:pPr>
        <w:numPr>
          <w:ilvl w:val="0"/>
          <w:numId w:val="1005"/>
        </w:numPr>
        <w:pStyle w:val="Compact"/>
      </w:pPr>
      <w:r>
        <w:rPr>
          <w:bCs/>
          <w:b/>
        </w:rPr>
        <w:t xml:space="preserve">OHS (Occupational Health and Safety) Training for Field Research</w:t>
      </w:r>
      <w:r>
        <w:t xml:space="preserve">, Victorian Health and Safety Authority, [Year]</w:t>
      </w:r>
    </w:p>
    <w:bookmarkEnd w:id="27"/>
    <w:bookmarkStart w:id="30" w:name="projects-research"/>
    <w:p>
      <w:pPr>
        <w:pStyle w:val="Heading2"/>
      </w:pPr>
      <w:r>
        <w:t xml:space="preserve">Projects &amp; Research</w:t>
      </w:r>
    </w:p>
    <w:bookmarkStart w:id="28" w:name="project-urban-biodiversity-in-melbourne"/>
    <w:p>
      <w:pPr>
        <w:pStyle w:val="Heading3"/>
      </w:pPr>
      <w:r>
        <w:t xml:space="preserve">Project: Urban Biodiversity in Melbourne</w:t>
      </w:r>
    </w:p>
    <w:p>
      <w:pPr>
        <w:pStyle w:val="FirstParagraph"/>
      </w:pPr>
      <w:r>
        <w:rPr>
          <w:iCs/>
          <w:i/>
        </w:rPr>
        <w:t xml:space="preserve">[Start Date] – [End Date]</w:t>
      </w:r>
    </w:p>
    <w:p>
      <w:pPr>
        <w:numPr>
          <w:ilvl w:val="0"/>
          <w:numId w:val="1006"/>
        </w:numPr>
        <w:pStyle w:val="Compact"/>
      </w:pPr>
      <w:r>
        <w:t xml:space="preserve">Investigated the role of green spaces in supporting native species within Melbourne’s urban landscape.</w:t>
      </w:r>
    </w:p>
    <w:p>
      <w:pPr>
        <w:numPr>
          <w:ilvl w:val="0"/>
          <w:numId w:val="1006"/>
        </w:numPr>
        <w:pStyle w:val="Compact"/>
      </w:pPr>
      <w:r>
        <w:t xml:space="preserve">Collaborated with city planners to design eco-friendly infrastructure that enhances habitat connectivity.</w:t>
      </w:r>
    </w:p>
    <w:bookmarkEnd w:id="28"/>
    <w:bookmarkStart w:id="29" w:name="Xce35a8ee2c89b87e6221e522ac77d614b0328a0"/>
    <w:p>
      <w:pPr>
        <w:pStyle w:val="Heading3"/>
      </w:pPr>
      <w:r>
        <w:t xml:space="preserve">Project: Climate Change and Native Species Survival</w:t>
      </w:r>
    </w:p>
    <w:p>
      <w:pPr>
        <w:pStyle w:val="FirstParagraph"/>
      </w:pPr>
      <w:r>
        <w:rPr>
          <w:iCs/>
          <w:i/>
        </w:rPr>
        <w:t xml:space="preserve">[Start Date] – [End Date]</w:t>
      </w:r>
    </w:p>
    <w:p>
      <w:pPr>
        <w:numPr>
          <w:ilvl w:val="0"/>
          <w:numId w:val="1007"/>
        </w:numPr>
        <w:pStyle w:val="Compact"/>
      </w:pPr>
      <w:r>
        <w:t xml:space="preserve">Analyzed long-term data on temperature and rainfall patterns to predict species distribution shifts in Victoria.</w:t>
      </w:r>
    </w:p>
    <w:p>
      <w:pPr>
        <w:numPr>
          <w:ilvl w:val="0"/>
          <w:numId w:val="1007"/>
        </w:numPr>
        <w:pStyle w:val="Compact"/>
      </w:pPr>
      <w:r>
        <w:t xml:space="preserve">Published findings in *Environmental Research Letters*, highlighting the need for adaptive conservation strategies.</w:t>
      </w:r>
    </w:p>
    <w:bookmarkEnd w:id="29"/>
    <w:bookmarkEnd w:id="30"/>
    <w:bookmarkStart w:id="31" w:name="publications"/>
    <w:p>
      <w:pPr>
        <w:pStyle w:val="Heading2"/>
      </w:pPr>
      <w:r>
        <w:t xml:space="preserve">Publications</w:t>
      </w:r>
    </w:p>
    <w:p>
      <w:pPr>
        <w:numPr>
          <w:ilvl w:val="0"/>
          <w:numId w:val="1008"/>
        </w:numPr>
        <w:pStyle w:val="Compact"/>
      </w:pPr>
      <w:r>
        <w:t xml:space="preserve">[Title of Paper], *Australian Journal of Ecology*, [Year].</w:t>
      </w:r>
    </w:p>
    <w:p>
      <w:pPr>
        <w:numPr>
          <w:ilvl w:val="0"/>
          <w:numId w:val="1008"/>
        </w:numPr>
        <w:pStyle w:val="Compact"/>
      </w:pPr>
      <w:r>
        <w:t xml:space="preserve">[Title of Paper], *Journal of Environmental Science and Technology*, [Year].</w:t>
      </w:r>
    </w:p>
    <w:p>
      <w:pPr>
        <w:numPr>
          <w:ilvl w:val="0"/>
          <w:numId w:val="1008"/>
        </w:numPr>
        <w:pStyle w:val="Compact"/>
      </w:pPr>
      <w:r>
        <w:t xml:space="preserve">[Title of Paper], *Conservation Biology*, [Year].</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Indigenous Australian Languages (Basic Understanding, e.g., Woiwurrung)</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Australia Melbourne</dc:title>
  <dc:creator/>
  <dc:language>en</dc:language>
  <cp:keywords/>
  <dcterms:created xsi:type="dcterms:W3CDTF">2026-05-31T02:42:06Z</dcterms:created>
  <dcterms:modified xsi:type="dcterms:W3CDTF">2026-05-31T02:42:06Z</dcterms:modified>
</cp:coreProperties>
</file>

<file path=docProps/custom.xml><?xml version="1.0" encoding="utf-8"?>
<Properties xmlns="http://schemas.openxmlformats.org/officeDocument/2006/custom-properties" xmlns:vt="http://schemas.openxmlformats.org/officeDocument/2006/docPropsVTypes"/>
</file>