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Egypt</w:t>
      </w:r>
      <w:r>
        <w:t xml:space="preserve"> </w:t>
      </w:r>
      <w:r>
        <w:t xml:space="preserve">Alexandria</w:t>
      </w:r>
    </w:p>
    <w:bookmarkStart w:id="33" w:name="curriculum-vitae"/>
    <w:p>
      <w:pPr>
        <w:pStyle w:val="Heading1"/>
      </w:pPr>
      <w:r>
        <w:t xml:space="preserve">Curriculum Vitae</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ahmed.biologist@example.com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Start w:id="20" w:name="professional-summary"/>
    <w:p>
      <w:pPr>
        <w:pStyle w:val="Heading2"/>
      </w:pPr>
      <w:r>
        <w:t xml:space="preserve">Professional Summary</w:t>
      </w:r>
    </w:p>
    <w:p>
      <w:pPr>
        <w:pStyle w:val="FirstParagraph"/>
      </w:pPr>
      <w:r>
        <w:t xml:space="preserve">A dedicated and accomplished Biologist with over a decade of experience in ecological research, environmental conservation, and biomedical studies. Specialized in leveraging scientific expertise to address pressing challenges in Egypt Alexandria's unique ecosystems. Committed to advancing biological knowledge through innovative research, collaborative projects, and community engagement. Proven track record of contributing to sustainable development initiatives aligned with the goals of Egypt's National Strategy for Sustainable Development.</w:t>
      </w:r>
    </w:p>
    <w:bookmarkEnd w:id="20"/>
    <w:bookmarkStart w:id="21" w:name="education"/>
    <w:p>
      <w:pPr>
        <w:pStyle w:val="Heading2"/>
      </w:pPr>
      <w:r>
        <w:t xml:space="preserve">Education</w:t>
      </w:r>
    </w:p>
    <w:p>
      <w:pPr>
        <w:pStyle w:val="FirstParagraph"/>
      </w:pPr>
      <w:r>
        <w:rPr>
          <w:bCs/>
          <w:b/>
        </w:rPr>
        <w:t xml:space="preserve">Bachelor of Science in Biology</w:t>
      </w:r>
      <w:r>
        <w:t xml:space="preserve">, Alexandria University, Egypt (2008–2012)</w:t>
      </w:r>
    </w:p>
    <w:p>
      <w:pPr>
        <w:numPr>
          <w:ilvl w:val="0"/>
          <w:numId w:val="1001"/>
        </w:numPr>
        <w:pStyle w:val="Compact"/>
      </w:pPr>
      <w:r>
        <w:t xml:space="preserve">Graduated with honors, focusing on marine ecology and biodiversity conservation.</w:t>
      </w:r>
    </w:p>
    <w:p>
      <w:pPr>
        <w:numPr>
          <w:ilvl w:val="0"/>
          <w:numId w:val="1001"/>
        </w:numPr>
        <w:pStyle w:val="Compact"/>
      </w:pPr>
      <w:r>
        <w:t xml:space="preserve">Participated in fieldwork projects studying the impact of climate change on the Mediterranean Sea's coastal ecosystems near Alexandria.</w:t>
      </w:r>
    </w:p>
    <w:p>
      <w:pPr>
        <w:pStyle w:val="FirstParagraph"/>
      </w:pPr>
      <w:r>
        <w:rPr>
          <w:bCs/>
          <w:b/>
        </w:rPr>
        <w:t xml:space="preserve">MSc in Environmental Biology</w:t>
      </w:r>
      <w:r>
        <w:t xml:space="preserve">, Cairo University, Egypt (2013–2015)</w:t>
      </w:r>
    </w:p>
    <w:p>
      <w:pPr>
        <w:numPr>
          <w:ilvl w:val="0"/>
          <w:numId w:val="1002"/>
        </w:numPr>
        <w:pStyle w:val="Compact"/>
      </w:pPr>
      <w:r>
        <w:t xml:space="preserve">Thesis: "Assessment of Heavy Metal Contamination in the Alexandria Coastal Zone."</w:t>
      </w:r>
    </w:p>
    <w:p>
      <w:pPr>
        <w:numPr>
          <w:ilvl w:val="0"/>
          <w:numId w:val="1002"/>
        </w:numPr>
        <w:pStyle w:val="Compact"/>
      </w:pPr>
      <w:r>
        <w:t xml:space="preserve">Published research on pollution mitigation strategies for marine habitats in Alexandria.</w:t>
      </w:r>
    </w:p>
    <w:p>
      <w:pPr>
        <w:pStyle w:val="FirstParagraph"/>
      </w:pPr>
      <w:r>
        <w:rPr>
          <w:bCs/>
          <w:b/>
        </w:rPr>
        <w:t xml:space="preserve">PhD in Molecular Biology</w:t>
      </w:r>
      <w:r>
        <w:t xml:space="preserve">, Ain Shams University, Egypt (2016–2020)</w:t>
      </w:r>
    </w:p>
    <w:p>
      <w:pPr>
        <w:numPr>
          <w:ilvl w:val="0"/>
          <w:numId w:val="1003"/>
        </w:numPr>
        <w:pStyle w:val="Compact"/>
      </w:pPr>
      <w:r>
        <w:t xml:space="preserve">Research topic: "Genetic Adaptations of Local Plant Species to Arid Environments in Alexandria."</w:t>
      </w:r>
    </w:p>
    <w:p>
      <w:pPr>
        <w:numPr>
          <w:ilvl w:val="0"/>
          <w:numId w:val="1003"/>
        </w:numPr>
        <w:pStyle w:val="Compact"/>
      </w:pPr>
      <w:r>
        <w:t xml:space="preserve">Collaborated with the Egyptian Environmental Affairs Agency (EEAA) on biodiversity preservation projects.</w:t>
      </w:r>
    </w:p>
    <w:bookmarkEnd w:id="21"/>
    <w:bookmarkStart w:id="25" w:name="professional-experience"/>
    <w:p>
      <w:pPr>
        <w:pStyle w:val="Heading2"/>
      </w:pPr>
      <w:r>
        <w:t xml:space="preserve">Professional Experience</w:t>
      </w:r>
    </w:p>
    <w:bookmarkStart w:id="22" w:name="X464b2924eaf2bd54fd9e10107fc70517b4fbf40"/>
    <w:p>
      <w:pPr>
        <w:pStyle w:val="Heading3"/>
      </w:pPr>
      <w:r>
        <w:rPr>
          <w:bCs/>
          <w:b/>
        </w:rPr>
        <w:t xml:space="preserve">Research Biologist</w:t>
      </w:r>
      <w:r>
        <w:t xml:space="preserve">, Alexandria National Museum of Natural History, Egypt (2020–Present)</w:t>
      </w:r>
    </w:p>
    <w:p>
      <w:pPr>
        <w:numPr>
          <w:ilvl w:val="0"/>
          <w:numId w:val="1004"/>
        </w:numPr>
        <w:pStyle w:val="Compact"/>
      </w:pPr>
      <w:r>
        <w:t xml:space="preserve">Lead research on the conservation of endemic species in Alexandria's coastal and desert regions.</w:t>
      </w:r>
    </w:p>
    <w:p>
      <w:pPr>
        <w:numPr>
          <w:ilvl w:val="0"/>
          <w:numId w:val="1004"/>
        </w:numPr>
        <w:pStyle w:val="Compact"/>
      </w:pPr>
      <w:r>
        <w:t xml:space="preserve">Developed a database to monitor biodiversity trends, supported by grants from the Egyptian Ministry of Environment.</w:t>
      </w:r>
    </w:p>
    <w:p>
      <w:pPr>
        <w:numPr>
          <w:ilvl w:val="0"/>
          <w:numId w:val="1004"/>
        </w:numPr>
        <w:pStyle w:val="Compact"/>
      </w:pPr>
      <w:r>
        <w:t xml:space="preserve">Published peer-reviewed articles in journals such as "Journal of Ecology and Environmental Sciences" (Egypt) and "Marine Pollution Bulletin."</w:t>
      </w:r>
    </w:p>
    <w:p>
      <w:pPr>
        <w:numPr>
          <w:ilvl w:val="0"/>
          <w:numId w:val="1004"/>
        </w:numPr>
        <w:pStyle w:val="Compact"/>
      </w:pPr>
      <w:r>
        <w:t xml:space="preserve">Collaborated with local universities to design curricula for undergraduate biology programs focusing on Egypt's ecological challenges.</w:t>
      </w:r>
    </w:p>
    <w:bookmarkEnd w:id="22"/>
    <w:bookmarkStart w:id="23" w:name="Xb4914a299178d5820bb625adc08da099eb69743"/>
    <w:p>
      <w:pPr>
        <w:pStyle w:val="Heading3"/>
      </w:pPr>
      <w:r>
        <w:rPr>
          <w:bCs/>
          <w:b/>
        </w:rPr>
        <w:t xml:space="preserve">Environmental Consultant</w:t>
      </w:r>
      <w:r>
        <w:t xml:space="preserve">, Alexandria Green Technologies, Egypt (2018–2020)</w:t>
      </w:r>
    </w:p>
    <w:p>
      <w:pPr>
        <w:numPr>
          <w:ilvl w:val="0"/>
          <w:numId w:val="1005"/>
        </w:numPr>
        <w:pStyle w:val="Compact"/>
      </w:pPr>
      <w:r>
        <w:t xml:space="preserve">Provided expert advice on sustainable urban planning and waste management systems in Alexandria.</w:t>
      </w:r>
    </w:p>
    <w:p>
      <w:pPr>
        <w:numPr>
          <w:ilvl w:val="0"/>
          <w:numId w:val="1005"/>
        </w:numPr>
        <w:pStyle w:val="Compact"/>
      </w:pPr>
      <w:r>
        <w:t xml:space="preserve">Conducted environmental impact assessments for infrastructure projects, ensuring compliance with Egyptian regulations.</w:t>
      </w:r>
    </w:p>
    <w:p>
      <w:pPr>
        <w:numPr>
          <w:ilvl w:val="0"/>
          <w:numId w:val="1005"/>
        </w:numPr>
        <w:pStyle w:val="Compact"/>
      </w:pPr>
      <w:r>
        <w:t xml:space="preserve">Organized workshops for communities in Alexandria on reducing plastic pollution and promoting eco-friendly practices.</w:t>
      </w:r>
    </w:p>
    <w:bookmarkEnd w:id="23"/>
    <w:bookmarkStart w:id="24" w:name="Xc72788490e3faab82e0efd39b2ad5426074e94c"/>
    <w:p>
      <w:pPr>
        <w:pStyle w:val="Heading3"/>
      </w:pPr>
      <w:r>
        <w:rPr>
          <w:bCs/>
          <w:b/>
        </w:rPr>
        <w:t xml:space="preserve">Research Assistant</w:t>
      </w:r>
      <w:r>
        <w:t xml:space="preserve">, Marine Biology Institute, Alexandria University (2015–2018)</w:t>
      </w:r>
    </w:p>
    <w:p>
      <w:pPr>
        <w:numPr>
          <w:ilvl w:val="0"/>
          <w:numId w:val="1006"/>
        </w:numPr>
        <w:pStyle w:val="Compact"/>
      </w:pPr>
      <w:r>
        <w:t xml:space="preserve">Assisted in studying the effects of rising sea temperatures on coral reefs in the Mediterranean Sea near Alexandria.</w:t>
      </w:r>
    </w:p>
    <w:p>
      <w:pPr>
        <w:numPr>
          <w:ilvl w:val="0"/>
          <w:numId w:val="1006"/>
        </w:numPr>
        <w:pStyle w:val="Compact"/>
      </w:pPr>
      <w:r>
        <w:t xml:space="preserve">Collected and analyzed water samples to assess microbial diversity in coastal ecosystems.</w:t>
      </w:r>
    </w:p>
    <w:p>
      <w:pPr>
        <w:numPr>
          <w:ilvl w:val="0"/>
          <w:numId w:val="1006"/>
        </w:numPr>
        <w:pStyle w:val="Compact"/>
      </w:pPr>
      <w:r>
        <w:t xml:space="preserve">Contributed to a project funded by the European Union's Horizon 2020 program, focusing on climate resilience in Alexandria's marine environments.</w:t>
      </w:r>
    </w:p>
    <w:bookmarkEnd w:id="24"/>
    <w:bookmarkEnd w:id="25"/>
    <w:bookmarkStart w:id="26" w:name="research-interests"/>
    <w:p>
      <w:pPr>
        <w:pStyle w:val="Heading2"/>
      </w:pPr>
      <w:r>
        <w:t xml:space="preserve">Research Interests</w:t>
      </w:r>
    </w:p>
    <w:p>
      <w:pPr>
        <w:numPr>
          <w:ilvl w:val="0"/>
          <w:numId w:val="1007"/>
        </w:numPr>
        <w:pStyle w:val="Compact"/>
      </w:pPr>
      <w:r>
        <w:t xml:space="preserve">Biodiversity conservation in Egypt Alexandria’s coastal and desert ecosystems.</w:t>
      </w:r>
    </w:p>
    <w:p>
      <w:pPr>
        <w:numPr>
          <w:ilvl w:val="0"/>
          <w:numId w:val="1007"/>
        </w:numPr>
        <w:pStyle w:val="Compact"/>
      </w:pPr>
      <w:r>
        <w:t xml:space="preserve">Environmental toxicology and pollution control strategies.</w:t>
      </w:r>
    </w:p>
    <w:p>
      <w:pPr>
        <w:numPr>
          <w:ilvl w:val="0"/>
          <w:numId w:val="1007"/>
        </w:numPr>
        <w:pStyle w:val="Compact"/>
      </w:pPr>
      <w:r>
        <w:t xml:space="preserve">Molecular genetics of local flora and fauna adapting to extreme climates.</w:t>
      </w:r>
    </w:p>
    <w:p>
      <w:pPr>
        <w:numPr>
          <w:ilvl w:val="0"/>
          <w:numId w:val="1007"/>
        </w:numPr>
        <w:pStyle w:val="Compact"/>
      </w:pPr>
      <w:r>
        <w:t xml:space="preserve">Sustainable development practices integrating biology with urban planning.</w:t>
      </w:r>
    </w:p>
    <w:bookmarkEnd w:id="26"/>
    <w:bookmarkStart w:id="27" w:name="publications"/>
    <w:p>
      <w:pPr>
        <w:pStyle w:val="Heading2"/>
      </w:pPr>
      <w:r>
        <w:t xml:space="preserve">Publications</w:t>
      </w:r>
    </w:p>
    <w:p>
      <w:pPr>
        <w:numPr>
          <w:ilvl w:val="0"/>
          <w:numId w:val="1008"/>
        </w:numPr>
        <w:pStyle w:val="Compact"/>
      </w:pPr>
      <w:r>
        <w:t xml:space="preserve">El-Sayed, A. M., &amp; Ahmed, K. S. (2021). "Heavy Metal Accumulation in Sea Urchins from Alexandria's Coastal Waters." *Journal of Environmental Science and Technology*, 14(3), 45–58.</w:t>
      </w:r>
    </w:p>
    <w:p>
      <w:pPr>
        <w:numPr>
          <w:ilvl w:val="0"/>
          <w:numId w:val="1008"/>
        </w:numPr>
        <w:pStyle w:val="Compact"/>
      </w:pPr>
      <w:r>
        <w:t xml:space="preserve">El-Sayed, A. M. (2020). "Genetic Diversity of Desert Plants in Alexandria: Implications for Climate Change Mitigation." *Egyptian Journal of Biological Research*, 12(2), 112–130.</w:t>
      </w:r>
    </w:p>
    <w:p>
      <w:pPr>
        <w:numPr>
          <w:ilvl w:val="0"/>
          <w:numId w:val="1008"/>
        </w:numPr>
        <w:pStyle w:val="Compact"/>
      </w:pPr>
      <w:r>
        <w:t xml:space="preserve">El-Sayed, A. M., et al. (2019). "Community-Based Approaches to Plastic Waste Management in Alexandria." *Proceedings of the International Conference on Environmental Sustainability*, Cairo, Egypt.</w:t>
      </w:r>
    </w:p>
    <w:bookmarkEnd w:id="27"/>
    <w:bookmarkStart w:id="28" w:name="skills"/>
    <w:p>
      <w:pPr>
        <w:pStyle w:val="Heading2"/>
      </w:pPr>
      <w:r>
        <w:t xml:space="preserve">Skills</w:t>
      </w:r>
    </w:p>
    <w:p>
      <w:pPr>
        <w:numPr>
          <w:ilvl w:val="0"/>
          <w:numId w:val="1009"/>
        </w:numPr>
        <w:pStyle w:val="Compact"/>
      </w:pPr>
      <w:r>
        <w:t xml:space="preserve">Expertise in molecular biology techniques (PCR, DNA sequencing).</w:t>
      </w:r>
    </w:p>
    <w:p>
      <w:pPr>
        <w:numPr>
          <w:ilvl w:val="0"/>
          <w:numId w:val="1009"/>
        </w:numPr>
        <w:pStyle w:val="Compact"/>
      </w:pPr>
      <w:r>
        <w:t xml:space="preserve">Proficient in GIS software for environmental mapping and biodiversity analysis.</w:t>
      </w:r>
    </w:p>
    <w:p>
      <w:pPr>
        <w:numPr>
          <w:ilvl w:val="0"/>
          <w:numId w:val="1009"/>
        </w:numPr>
        <w:pStyle w:val="Compact"/>
      </w:pPr>
      <w:r>
        <w:t xml:space="preserve">Certified in ISO 14001 Environmental Management Systems.</w:t>
      </w:r>
    </w:p>
    <w:p>
      <w:pPr>
        <w:numPr>
          <w:ilvl w:val="0"/>
          <w:numId w:val="1009"/>
        </w:numPr>
        <w:pStyle w:val="Compact"/>
      </w:pPr>
      <w:r>
        <w:t xml:space="preserve">Strong data analysis skills using R and Python for ecological modeling.</w:t>
      </w:r>
    </w:p>
    <w:bookmarkEnd w:id="28"/>
    <w:bookmarkStart w:id="29" w:name="languages"/>
    <w:p>
      <w:pPr>
        <w:pStyle w:val="Heading2"/>
      </w:pPr>
      <w:r>
        <w:t xml:space="preserve">Languages</w:t>
      </w:r>
    </w:p>
    <w:p>
      <w:pPr>
        <w:numPr>
          <w:ilvl w:val="0"/>
          <w:numId w:val="1010"/>
        </w:numPr>
        <w:pStyle w:val="Compact"/>
      </w:pPr>
      <w:r>
        <w:t xml:space="preserve">Arabic (Native)</w:t>
      </w:r>
    </w:p>
    <w:p>
      <w:pPr>
        <w:numPr>
          <w:ilvl w:val="0"/>
          <w:numId w:val="1010"/>
        </w:numPr>
        <w:pStyle w:val="Compact"/>
      </w:pPr>
      <w:r>
        <w:t xml:space="preserve">English (Fluent, IELTS 7.5)</w:t>
      </w:r>
    </w:p>
    <w:p>
      <w:pPr>
        <w:numPr>
          <w:ilvl w:val="0"/>
          <w:numId w:val="1010"/>
        </w:numPr>
        <w:pStyle w:val="Compact"/>
      </w:pPr>
      <w:r>
        <w:t xml:space="preserve">French (Intermediate)</w:t>
      </w:r>
    </w:p>
    <w:bookmarkEnd w:id="29"/>
    <w:bookmarkStart w:id="30" w:name="certifications-and-training"/>
    <w:p>
      <w:pPr>
        <w:pStyle w:val="Heading2"/>
      </w:pPr>
      <w:r>
        <w:t xml:space="preserve">Certifications and Training</w:t>
      </w:r>
    </w:p>
    <w:p>
      <w:pPr>
        <w:numPr>
          <w:ilvl w:val="0"/>
          <w:numId w:val="1011"/>
        </w:numPr>
        <w:pStyle w:val="Compact"/>
      </w:pPr>
      <w:r>
        <w:rPr>
          <w:bCs/>
          <w:b/>
        </w:rPr>
        <w:t xml:space="preserve">Certification in Environmental Impact Assessment</w:t>
      </w:r>
      <w:r>
        <w:t xml:space="preserve">, Egyptian Environmental Affairs Agency (EEAA), 2019.</w:t>
      </w:r>
    </w:p>
    <w:p>
      <w:pPr>
        <w:numPr>
          <w:ilvl w:val="0"/>
          <w:numId w:val="1011"/>
        </w:numPr>
        <w:pStyle w:val="Compact"/>
      </w:pPr>
      <w:r>
        <w:rPr>
          <w:bCs/>
          <w:b/>
        </w:rPr>
        <w:t xml:space="preserve">Advanced Training in Marine Ecology</w:t>
      </w:r>
      <w:r>
        <w:t xml:space="preserve">, Mediterranean Science Commission (CIESM), 2017.</w:t>
      </w:r>
    </w:p>
    <w:p>
      <w:pPr>
        <w:numPr>
          <w:ilvl w:val="0"/>
          <w:numId w:val="1011"/>
        </w:numPr>
        <w:pStyle w:val="Compact"/>
      </w:pPr>
      <w:r>
        <w:rPr>
          <w:bCs/>
          <w:b/>
        </w:rPr>
        <w:t xml:space="preserve">Workshop on Sustainable Urban Planning</w:t>
      </w:r>
      <w:r>
        <w:t xml:space="preserve">, Alexandria University, 2021.</w:t>
      </w:r>
    </w:p>
    <w:bookmarkEnd w:id="30"/>
    <w:bookmarkStart w:id="31" w:name="professional-affiliations"/>
    <w:p>
      <w:pPr>
        <w:pStyle w:val="Heading2"/>
      </w:pPr>
      <w:r>
        <w:t xml:space="preserve">Professional Affiliations</w:t>
      </w:r>
    </w:p>
    <w:p>
      <w:pPr>
        <w:numPr>
          <w:ilvl w:val="0"/>
          <w:numId w:val="1012"/>
        </w:numPr>
        <w:pStyle w:val="Compact"/>
      </w:pPr>
      <w:r>
        <w:t xml:space="preserve">Member, Egyptian Society of Biologists (ESB)</w:t>
      </w:r>
    </w:p>
    <w:p>
      <w:pPr>
        <w:numPr>
          <w:ilvl w:val="0"/>
          <w:numId w:val="1012"/>
        </w:numPr>
        <w:pStyle w:val="Compact"/>
      </w:pPr>
      <w:r>
        <w:t xml:space="preserve">Member, International Society for Environmental Toxicology (SETAC)</w:t>
      </w:r>
    </w:p>
    <w:p>
      <w:pPr>
        <w:numPr>
          <w:ilvl w:val="0"/>
          <w:numId w:val="1012"/>
        </w:numPr>
        <w:pStyle w:val="Compact"/>
      </w:pPr>
      <w:r>
        <w:t xml:space="preserve">Volunteer, Alexandria Conservation Network</w:t>
      </w:r>
    </w:p>
    <w:bookmarkEnd w:id="31"/>
    <w:bookmarkStart w:id="32" w:name="additional-information"/>
    <w:p>
      <w:pPr>
        <w:pStyle w:val="Heading2"/>
      </w:pPr>
      <w:r>
        <w:t xml:space="preserve">Additional Information</w:t>
      </w:r>
    </w:p>
    <w:p>
      <w:pPr>
        <w:pStyle w:val="FirstParagraph"/>
      </w:pPr>
      <w:r>
        <w:t xml:space="preserve">This Curriculum Vitae reflects the professional journey of a Biologist deeply committed to the ecological and scientific advancements of Egypt Alexandria. From academic research to community-driven conservation initiatives, the work highlights a dedication to preserving the region's natural heritage while fostering sustainable development. The integration of local knowledge with global best practices ensures that biological research in Egypt Alexandria remains both innovative and impactful.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Egypt Alexandria</dc:title>
  <dc:creator/>
  <dc:language>en</dc:language>
  <cp:keywords/>
  <dcterms:created xsi:type="dcterms:W3CDTF">2026-07-28T16:07:29Z</dcterms:created>
  <dcterms:modified xsi:type="dcterms:W3CDTF">2026-07-28T16:07:29Z</dcterms:modified>
</cp:coreProperties>
</file>

<file path=docProps/custom.xml><?xml version="1.0" encoding="utf-8"?>
<Properties xmlns="http://schemas.openxmlformats.org/officeDocument/2006/custom-properties" xmlns:vt="http://schemas.openxmlformats.org/officeDocument/2006/docPropsVTypes"/>
</file>