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[X years] of experience in biological research, environmental conservation, and scientific communication. Proficient in analyzing ecosystems, biodiversity studies, and community-based projects tailored to the unique challenges of Ethiopia Addis Ababa. Committed to advancing scientific knowledge while addressing local ecological and public health issues through innovative methodologies.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br/>
      </w:r>
      <w:r>
        <w:t xml:space="preserve">Addis Ababa University, Ethiopia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Biology</w:t>
      </w:r>
      <w:r>
        <w:br/>
      </w:r>
      <w:r>
        <w:t xml:space="preserve">Ethiopian Institute of Technology (EIT), Addis Ababa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Ecology</w:t>
      </w:r>
      <w:r>
        <w:br/>
      </w:r>
      <w:r>
        <w:t xml:space="preserve">University of Gondar, Ethiopia</w:t>
      </w:r>
      <w:r>
        <w:br/>
      </w:r>
      <w:r>
        <w:t xml:space="preserve">Graduated: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Ethiopian Biodiversity Institute (EBI)</w:t>
      </w:r>
      <w:r>
        <w:t xml:space="preserve">, Addis Ababa, Ethiopia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endemic species conservation in the Ethiopian highlands, focusing on flora and fauna unique to Addis Ababa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communities to develop sustainable practices that align with biodiversity preservation goals.</w:t>
      </w:r>
    </w:p>
    <w:p>
      <w:pPr>
        <w:numPr>
          <w:ilvl w:val="0"/>
          <w:numId w:val="1002"/>
        </w:numPr>
        <w:pStyle w:val="Compact"/>
      </w:pPr>
      <w:r>
        <w:t xml:space="preserve">Published studies in peer-reviewed journals, emphasizing the role of biologists in addressing climate change impacts in Ethiopia.</w:t>
      </w:r>
    </w:p>
    <w:bookmarkEnd w:id="22"/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International Center for Tropical Agriculture (ICTA)</w:t>
      </w:r>
      <w:r>
        <w:t xml:space="preserve">, Addis Ababa, Ethiopia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field surveys to assess the health of ecosystems in the Ethiopian Rift Valley, including Addis Ababa's urban and peri-urban areas.</w:t>
      </w:r>
    </w:p>
    <w:p>
      <w:pPr>
        <w:numPr>
          <w:ilvl w:val="0"/>
          <w:numId w:val="1003"/>
        </w:numPr>
        <w:pStyle w:val="Compact"/>
      </w:pPr>
      <w:r>
        <w:t xml:space="preserve">Developed protocols for monitoring water quality and its impact on aquatic biodiversity in collaboration with local authorities.</w:t>
      </w:r>
    </w:p>
    <w:p>
      <w:pPr>
        <w:numPr>
          <w:ilvl w:val="0"/>
          <w:numId w:val="1003"/>
        </w:numPr>
        <w:pStyle w:val="Compact"/>
      </w:pPr>
      <w:r>
        <w:t xml:space="preserve">Promoted science outreach programs to educate students and professionals in Ethiopia Addis Ababa about the importance of biological research.</w:t>
      </w:r>
    </w:p>
    <w:bookmarkEnd w:id="23"/>
    <w:bookmarkStart w:id="24" w:name="biologist"/>
    <w:p>
      <w:pPr>
        <w:pStyle w:val="Heading3"/>
      </w:pPr>
      <w:r>
        <w:t xml:space="preserve">Biologist</w:t>
      </w:r>
    </w:p>
    <w:p>
      <w:pPr>
        <w:pStyle w:val="FirstParagraph"/>
      </w:pPr>
      <w:r>
        <w:rPr>
          <w:bCs/>
          <w:b/>
        </w:rPr>
        <w:t xml:space="preserve">Environmental Protection Authority (EPA), Ethiopia</w:t>
      </w:r>
      <w:r>
        <w:t xml:space="preserve">, Addis Ababa, Ethiopia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Assessed the ecological impact of urban expansion on natural habitats in Addis Ababa.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the development of policies aimed at protecting endangered species in Ethiopia.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implement reforestation projects targeting native plant species in the region.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"Biodiversity Monitoring in the Ethiopian Highlands"</w:t>
      </w:r>
      <w:r>
        <w:br/>
      </w:r>
      <w:r>
        <w:t xml:space="preserve">Funded by: [Funding Body], Addis Ababa, Ethiopia</w:t>
      </w:r>
      <w:r>
        <w:br/>
      </w:r>
      <w:r>
        <w:t xml:space="preserve">Role: Lead Researcher</w:t>
      </w:r>
      <w:r>
        <w:br/>
      </w:r>
      <w:r>
        <w:t xml:space="preserve">Summary: Conducted long-term studies on species distribution and habitat fragmentation, contributing to conservation strategies for Ethiopia's unique ecosystems.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"Urban Ecology in Addis Ababa"</w:t>
      </w:r>
      <w:r>
        <w:br/>
      </w:r>
      <w:r>
        <w:t xml:space="preserve">Funded by: [Funding Body], Ethiopia</w:t>
      </w:r>
      <w:r>
        <w:br/>
      </w:r>
      <w:r>
        <w:t xml:space="preserve">Role: Research Assistant</w:t>
      </w:r>
      <w:r>
        <w:br/>
      </w:r>
      <w:r>
        <w:t xml:space="preserve">Summary: Analyzed the impact of urbanization on local biodiversity, resulting in a report used by city planners to integrate ecological considerations into development plans.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Molecular techniques (PCR, DNA sequencing), GIS mapping, field data collection, laboratory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Writing research papers, presenting at conferences in Ethiopia Addis Ababa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R, SPSS, ArcGIS, Microsoft Office Suite.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 Name], [Co-Authors]. "Conservation Strategies for Endangered Species in Ethiopia." *Journal of African Ecology*, [Year].</w:t>
      </w:r>
    </w:p>
    <w:p>
      <w:pPr>
        <w:numPr>
          <w:ilvl w:val="0"/>
          <w:numId w:val="1007"/>
        </w:numPr>
        <w:pStyle w:val="Compact"/>
      </w:pPr>
      <w:r>
        <w:t xml:space="preserve">[Author Name]. "Urban Biodiversity in Addis Ababa: Challenges and Opportunities." *Ethiopian Journal of Environmental Studies and Management*, [Year].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Advanced Training in Molecular Biology, Addis Ababa University, [Year]</w:t>
      </w:r>
    </w:p>
    <w:p>
      <w:pPr>
        <w:numPr>
          <w:ilvl w:val="0"/>
          <w:numId w:val="1008"/>
        </w:numPr>
        <w:pStyle w:val="Compact"/>
      </w:pPr>
      <w:r>
        <w:t xml:space="preserve">Certificate in Environmental Management, Ethiopian Environmental Protection Authority, [Year]</w:t>
      </w:r>
    </w:p>
    <w:p>
      <w:pPr>
        <w:numPr>
          <w:ilvl w:val="0"/>
          <w:numId w:val="1008"/>
        </w:numPr>
        <w:pStyle w:val="Compact"/>
      </w:pPr>
      <w:r>
        <w:t xml:space="preserve">Workshop on GIS for Biodiversity Conservation, Addis Ababa Institute of Technology, [Year]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 Ethiopia Initiative</w:t>
      </w:r>
      <w:r>
        <w:t xml:space="preserve">, Addis Ababa, Ethiopia</w:t>
      </w:r>
      <w:r>
        <w:br/>
      </w: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Organized tree-planting events to restore degraded lands in collaboration with local communities.</w:t>
      </w:r>
    </w:p>
    <w:p>
      <w:pPr>
        <w:numPr>
          <w:ilvl w:val="0"/>
          <w:numId w:val="1009"/>
        </w:numPr>
        <w:pStyle w:val="Compact"/>
      </w:pPr>
      <w:r>
        <w:t xml:space="preserve">Conducted workshops on sustainable agriculture practices to reduce environmental degradation in Ethiopia.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t xml:space="preserve">This Curriculum Vitae highlights the professional journey of a Biologist in Ethiopia Addis Ababa, emphasizing contributions to biological research and environmental conservation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Ethiopia Addis Ababa</dc:title>
  <dc:creator/>
  <dc:language>en</dc:language>
  <cp:keywords/>
  <dcterms:created xsi:type="dcterms:W3CDTF">2026-07-23T04:43:08Z</dcterms:created>
  <dcterms:modified xsi:type="dcterms:W3CDTF">2026-07-23T04:43:08Z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